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99" w:rsidRDefault="00C07799" w:rsidP="00DA4A2A">
      <w:pPr>
        <w:pStyle w:val="TOC"/>
        <w:spacing w:before="0"/>
        <w:jc w:val="center"/>
        <w:rPr>
          <w:rFonts w:ascii="黑体" w:eastAsia="黑体" w:hAnsi="黑体" w:hint="eastAsia"/>
          <w:color w:val="auto"/>
          <w:sz w:val="36"/>
          <w:lang w:val="zh-CN"/>
        </w:rPr>
      </w:pPr>
      <w:r w:rsidRPr="00C07799">
        <w:rPr>
          <w:rFonts w:ascii="黑体" w:eastAsia="黑体" w:hAnsi="黑体" w:hint="eastAsia"/>
          <w:color w:val="auto"/>
          <w:sz w:val="36"/>
          <w:lang w:val="zh-CN"/>
        </w:rPr>
        <w:t>党章党规及系列讲话学习辅导材料</w:t>
      </w:r>
    </w:p>
    <w:p w:rsidR="00DA4A2A" w:rsidRPr="00DA4A2A" w:rsidRDefault="00DA4A2A" w:rsidP="00DA4A2A">
      <w:pPr>
        <w:pStyle w:val="TOC"/>
        <w:spacing w:before="0"/>
        <w:jc w:val="center"/>
        <w:rPr>
          <w:rFonts w:ascii="黑体" w:eastAsia="黑体" w:hAnsi="黑体"/>
          <w:color w:val="auto"/>
          <w:sz w:val="36"/>
          <w:lang w:val="zh-CN"/>
        </w:rPr>
      </w:pPr>
      <w:r w:rsidRPr="00DA4A2A">
        <w:rPr>
          <w:rFonts w:ascii="黑体" w:eastAsia="黑体" w:hAnsi="黑体" w:hint="eastAsia"/>
          <w:color w:val="auto"/>
          <w:sz w:val="36"/>
          <w:lang w:val="zh-CN"/>
        </w:rPr>
        <w:t>（一）</w:t>
      </w:r>
    </w:p>
    <w:sdt>
      <w:sdtPr>
        <w:rPr>
          <w:rFonts w:asciiTheme="minorHAnsi" w:eastAsiaTheme="minorEastAsia" w:hAnsiTheme="minorHAnsi" w:cstheme="minorBidi"/>
          <w:b w:val="0"/>
          <w:bCs w:val="0"/>
          <w:color w:val="auto"/>
          <w:kern w:val="2"/>
          <w:sz w:val="36"/>
          <w:szCs w:val="22"/>
          <w:lang w:val="zh-CN"/>
        </w:rPr>
        <w:id w:val="-1929344899"/>
        <w:docPartObj>
          <w:docPartGallery w:val="Table of Contents"/>
          <w:docPartUnique/>
        </w:docPartObj>
      </w:sdtPr>
      <w:sdtEndPr>
        <w:rPr>
          <w:sz w:val="21"/>
        </w:rPr>
      </w:sdtEndPr>
      <w:sdtContent>
        <w:p w:rsidR="00FC150B" w:rsidRPr="00FC62AC" w:rsidRDefault="00FC150B" w:rsidP="00DA4A2A">
          <w:pPr>
            <w:pStyle w:val="TOC"/>
            <w:spacing w:before="0"/>
            <w:jc w:val="center"/>
            <w:rPr>
              <w:rFonts w:ascii="黑体" w:eastAsia="黑体" w:hAnsi="黑体"/>
              <w:color w:val="auto"/>
              <w:sz w:val="36"/>
            </w:rPr>
          </w:pPr>
          <w:r w:rsidRPr="00FC62AC">
            <w:rPr>
              <w:rFonts w:ascii="黑体" w:eastAsia="黑体" w:hAnsi="黑体"/>
              <w:color w:val="auto"/>
              <w:sz w:val="36"/>
              <w:lang w:val="zh-CN"/>
            </w:rPr>
            <w:t>目</w:t>
          </w:r>
          <w:r w:rsidRPr="00FC62AC">
            <w:rPr>
              <w:rFonts w:ascii="黑体" w:eastAsia="黑体" w:hAnsi="黑体" w:hint="eastAsia"/>
              <w:color w:val="auto"/>
              <w:sz w:val="36"/>
              <w:lang w:val="zh-CN"/>
            </w:rPr>
            <w:t xml:space="preserve">  </w:t>
          </w:r>
          <w:r w:rsidRPr="00FC62AC">
            <w:rPr>
              <w:rFonts w:ascii="黑体" w:eastAsia="黑体" w:hAnsi="黑体"/>
              <w:color w:val="auto"/>
              <w:sz w:val="36"/>
              <w:lang w:val="zh-CN"/>
            </w:rPr>
            <w:t>录</w:t>
          </w:r>
        </w:p>
        <w:p w:rsidR="00DA4A2A" w:rsidRPr="00AD08C5" w:rsidRDefault="00E66083" w:rsidP="00AC5C1C">
          <w:pPr>
            <w:pStyle w:val="10"/>
            <w:spacing w:line="380" w:lineRule="exact"/>
            <w:rPr>
              <w:rFonts w:asciiTheme="minorHAnsi" w:eastAsiaTheme="minorEastAsia" w:hAnsiTheme="minorHAnsi"/>
              <w:b w:val="0"/>
              <w:sz w:val="21"/>
            </w:rPr>
          </w:pPr>
          <w:r>
            <w:fldChar w:fldCharType="begin"/>
          </w:r>
          <w:r w:rsidR="00FC150B">
            <w:instrText xml:space="preserve"> TOC \o "1-3" \h \z \u </w:instrText>
          </w:r>
          <w:r>
            <w:fldChar w:fldCharType="separate"/>
          </w:r>
          <w:hyperlink w:anchor="_Toc443381112" w:history="1">
            <w:r w:rsidR="00DA4A2A" w:rsidRPr="00AD08C5">
              <w:rPr>
                <w:rStyle w:val="a5"/>
                <w:rFonts w:hint="eastAsia"/>
                <w:b w:val="0"/>
              </w:rPr>
              <w:t>一、</w:t>
            </w:r>
            <w:r w:rsidR="00DA4A2A" w:rsidRPr="00AD08C5">
              <w:rPr>
                <w:rFonts w:asciiTheme="minorHAnsi" w:eastAsiaTheme="minorEastAsia" w:hAnsiTheme="minorHAnsi"/>
                <w:b w:val="0"/>
                <w:sz w:val="21"/>
              </w:rPr>
              <w:tab/>
            </w:r>
            <w:r w:rsidR="00DA4A2A" w:rsidRPr="00AD08C5">
              <w:rPr>
                <w:rStyle w:val="a5"/>
                <w:rFonts w:hint="eastAsia"/>
                <w:b w:val="0"/>
              </w:rPr>
              <w:t>党的基本知识</w:t>
            </w:r>
            <w:r w:rsidR="00DA4A2A" w:rsidRPr="00AD08C5">
              <w:rPr>
                <w:rFonts w:asciiTheme="minorHAnsi" w:eastAsiaTheme="minorEastAsia" w:hAnsiTheme="minorHAnsi"/>
                <w:b w:val="0"/>
                <w:webHidden/>
                <w:sz w:val="21"/>
              </w:rPr>
              <w:tab/>
            </w:r>
            <w:r w:rsidR="00DA4A2A" w:rsidRPr="00AD08C5">
              <w:rPr>
                <w:rFonts w:asciiTheme="minorHAnsi" w:eastAsiaTheme="minorEastAsia" w:hAnsiTheme="minorHAnsi"/>
                <w:b w:val="0"/>
                <w:webHidden/>
                <w:sz w:val="21"/>
              </w:rPr>
              <w:fldChar w:fldCharType="begin"/>
            </w:r>
            <w:r w:rsidR="00DA4A2A" w:rsidRPr="00AD08C5">
              <w:rPr>
                <w:rFonts w:asciiTheme="minorHAnsi" w:eastAsiaTheme="minorEastAsia" w:hAnsiTheme="minorHAnsi"/>
                <w:b w:val="0"/>
                <w:webHidden/>
                <w:sz w:val="21"/>
              </w:rPr>
              <w:instrText xml:space="preserve"> PAGEREF _Toc443381112 \h </w:instrText>
            </w:r>
            <w:r w:rsidR="00DA4A2A" w:rsidRPr="00AD08C5">
              <w:rPr>
                <w:rFonts w:asciiTheme="minorHAnsi" w:eastAsiaTheme="minorEastAsia" w:hAnsiTheme="minorHAnsi"/>
                <w:b w:val="0"/>
                <w:webHidden/>
                <w:sz w:val="21"/>
              </w:rPr>
            </w:r>
            <w:r w:rsidR="00DA4A2A" w:rsidRPr="00AD08C5">
              <w:rPr>
                <w:rFonts w:asciiTheme="minorHAnsi" w:eastAsiaTheme="minorEastAsia" w:hAnsiTheme="minorHAnsi"/>
                <w:b w:val="0"/>
                <w:webHidden/>
                <w:sz w:val="21"/>
              </w:rPr>
              <w:fldChar w:fldCharType="separate"/>
            </w:r>
            <w:r w:rsidR="004528FF">
              <w:rPr>
                <w:rFonts w:asciiTheme="minorHAnsi" w:eastAsiaTheme="minorEastAsia" w:hAnsiTheme="minorHAnsi"/>
                <w:b w:val="0"/>
                <w:webHidden/>
                <w:sz w:val="21"/>
              </w:rPr>
              <w:t>1</w:t>
            </w:r>
            <w:r w:rsidR="00DA4A2A" w:rsidRPr="00AD08C5">
              <w:rPr>
                <w:rFonts w:asciiTheme="minorHAnsi" w:eastAsiaTheme="minorEastAsia" w:hAnsiTheme="minorHAnsi"/>
                <w:b w:val="0"/>
                <w:webHidden/>
                <w:sz w:val="21"/>
              </w:rPr>
              <w:fldChar w:fldCharType="end"/>
            </w:r>
          </w:hyperlink>
        </w:p>
        <w:p w:rsidR="00DA4A2A" w:rsidRPr="00AD08C5" w:rsidRDefault="00DA4A2A" w:rsidP="00AC5C1C">
          <w:pPr>
            <w:pStyle w:val="2"/>
            <w:spacing w:line="380" w:lineRule="exact"/>
            <w:rPr>
              <w:b w:val="0"/>
              <w:sz w:val="21"/>
            </w:rPr>
          </w:pPr>
          <w:hyperlink w:anchor="_Toc443381113" w:history="1">
            <w:r w:rsidRPr="004E3002">
              <w:rPr>
                <w:rStyle w:val="a5"/>
                <w:rFonts w:hint="eastAsia"/>
                <w:b w:val="0"/>
                <w:sz w:val="21"/>
              </w:rPr>
              <w:t>（一）党章</w:t>
            </w:r>
            <w:r w:rsidRPr="00AD08C5">
              <w:rPr>
                <w:b w:val="0"/>
                <w:webHidden/>
                <w:sz w:val="21"/>
              </w:rPr>
              <w:tab/>
            </w:r>
            <w:r w:rsidRPr="00AD08C5">
              <w:rPr>
                <w:b w:val="0"/>
                <w:webHidden/>
                <w:sz w:val="21"/>
              </w:rPr>
              <w:fldChar w:fldCharType="begin"/>
            </w:r>
            <w:r w:rsidRPr="00AD08C5">
              <w:rPr>
                <w:b w:val="0"/>
                <w:webHidden/>
                <w:sz w:val="21"/>
              </w:rPr>
              <w:instrText xml:space="preserve"> PAGEREF _Toc443381113 \h </w:instrText>
            </w:r>
            <w:r w:rsidRPr="00AD08C5">
              <w:rPr>
                <w:b w:val="0"/>
                <w:webHidden/>
                <w:sz w:val="21"/>
              </w:rPr>
            </w:r>
            <w:r w:rsidRPr="00AD08C5">
              <w:rPr>
                <w:b w:val="0"/>
                <w:webHidden/>
                <w:sz w:val="21"/>
              </w:rPr>
              <w:fldChar w:fldCharType="separate"/>
            </w:r>
            <w:r w:rsidR="004528FF">
              <w:rPr>
                <w:b w:val="0"/>
                <w:webHidden/>
                <w:sz w:val="21"/>
              </w:rPr>
              <w:t>1</w:t>
            </w:r>
            <w:r w:rsidRPr="00AD08C5">
              <w:rPr>
                <w:b w:val="0"/>
                <w:webHidden/>
                <w:sz w:val="21"/>
              </w:rPr>
              <w:fldChar w:fldCharType="end"/>
            </w:r>
          </w:hyperlink>
        </w:p>
        <w:p w:rsidR="00DA4A2A" w:rsidRPr="00AD08C5" w:rsidRDefault="00DA4A2A" w:rsidP="00AC5C1C">
          <w:pPr>
            <w:pStyle w:val="30"/>
            <w:tabs>
              <w:tab w:val="right" w:leader="dot" w:pos="8296"/>
            </w:tabs>
            <w:spacing w:line="380" w:lineRule="exact"/>
            <w:rPr>
              <w:noProof/>
            </w:rPr>
          </w:pPr>
          <w:hyperlink w:anchor="_Toc443381114" w:history="1">
            <w:r w:rsidRPr="00AD08C5">
              <w:rPr>
                <w:rStyle w:val="a5"/>
                <w:noProof/>
              </w:rPr>
              <w:t>1.</w:t>
            </w:r>
            <w:r w:rsidRPr="00AD08C5">
              <w:rPr>
                <w:rStyle w:val="a5"/>
                <w:rFonts w:hint="eastAsia"/>
                <w:noProof/>
              </w:rPr>
              <w:t>党的性质</w:t>
            </w:r>
            <w:r w:rsidRPr="00AD08C5">
              <w:rPr>
                <w:noProof/>
                <w:webHidden/>
              </w:rPr>
              <w:tab/>
            </w:r>
            <w:r w:rsidRPr="00AD08C5">
              <w:rPr>
                <w:noProof/>
                <w:webHidden/>
              </w:rPr>
              <w:fldChar w:fldCharType="begin"/>
            </w:r>
            <w:r w:rsidRPr="00AD08C5">
              <w:rPr>
                <w:noProof/>
                <w:webHidden/>
              </w:rPr>
              <w:instrText xml:space="preserve"> PAGEREF _Toc443381114 \h </w:instrText>
            </w:r>
            <w:r w:rsidRPr="00AD08C5">
              <w:rPr>
                <w:noProof/>
                <w:webHidden/>
              </w:rPr>
            </w:r>
            <w:r w:rsidRPr="00AD08C5">
              <w:rPr>
                <w:noProof/>
                <w:webHidden/>
              </w:rPr>
              <w:fldChar w:fldCharType="separate"/>
            </w:r>
            <w:r w:rsidR="004528FF">
              <w:rPr>
                <w:noProof/>
                <w:webHidden/>
              </w:rPr>
              <w:t>1</w:t>
            </w:r>
            <w:r w:rsidRPr="00AD08C5">
              <w:rPr>
                <w:noProof/>
                <w:webHidden/>
              </w:rPr>
              <w:fldChar w:fldCharType="end"/>
            </w:r>
          </w:hyperlink>
        </w:p>
        <w:p w:rsidR="00DA4A2A" w:rsidRPr="00AD08C5" w:rsidRDefault="00DA4A2A" w:rsidP="00AC5C1C">
          <w:pPr>
            <w:pStyle w:val="30"/>
            <w:tabs>
              <w:tab w:val="right" w:leader="dot" w:pos="8296"/>
            </w:tabs>
            <w:spacing w:line="380" w:lineRule="exact"/>
            <w:rPr>
              <w:noProof/>
            </w:rPr>
          </w:pPr>
          <w:hyperlink w:anchor="_Toc443381115" w:history="1">
            <w:r w:rsidRPr="00AD08C5">
              <w:rPr>
                <w:rStyle w:val="a5"/>
                <w:noProof/>
              </w:rPr>
              <w:t>2.</w:t>
            </w:r>
            <w:r w:rsidRPr="00AD08C5">
              <w:rPr>
                <w:rStyle w:val="a5"/>
                <w:rFonts w:hint="eastAsia"/>
                <w:noProof/>
              </w:rPr>
              <w:t>党的最高理想</w:t>
            </w:r>
            <w:bookmarkStart w:id="0" w:name="_GoBack"/>
            <w:bookmarkEnd w:id="0"/>
            <w:r w:rsidRPr="00AD08C5">
              <w:rPr>
                <w:noProof/>
                <w:webHidden/>
              </w:rPr>
              <w:tab/>
            </w:r>
            <w:r w:rsidRPr="00AD08C5">
              <w:rPr>
                <w:noProof/>
                <w:webHidden/>
              </w:rPr>
              <w:fldChar w:fldCharType="begin"/>
            </w:r>
            <w:r w:rsidRPr="00AD08C5">
              <w:rPr>
                <w:noProof/>
                <w:webHidden/>
              </w:rPr>
              <w:instrText xml:space="preserve"> PAGEREF _Toc443381115 \h </w:instrText>
            </w:r>
            <w:r w:rsidRPr="00AD08C5">
              <w:rPr>
                <w:noProof/>
                <w:webHidden/>
              </w:rPr>
            </w:r>
            <w:r w:rsidRPr="00AD08C5">
              <w:rPr>
                <w:noProof/>
                <w:webHidden/>
              </w:rPr>
              <w:fldChar w:fldCharType="separate"/>
            </w:r>
            <w:r w:rsidR="004528FF">
              <w:rPr>
                <w:noProof/>
                <w:webHidden/>
              </w:rPr>
              <w:t>1</w:t>
            </w:r>
            <w:r w:rsidRPr="00AD08C5">
              <w:rPr>
                <w:noProof/>
                <w:webHidden/>
              </w:rPr>
              <w:fldChar w:fldCharType="end"/>
            </w:r>
          </w:hyperlink>
        </w:p>
        <w:p w:rsidR="00DA4A2A" w:rsidRPr="00AD08C5" w:rsidRDefault="00DA4A2A" w:rsidP="00AC5C1C">
          <w:pPr>
            <w:pStyle w:val="30"/>
            <w:tabs>
              <w:tab w:val="right" w:leader="dot" w:pos="8296"/>
            </w:tabs>
            <w:spacing w:line="380" w:lineRule="exact"/>
            <w:rPr>
              <w:noProof/>
            </w:rPr>
          </w:pPr>
          <w:hyperlink w:anchor="_Toc443381116" w:history="1">
            <w:r w:rsidRPr="00AD08C5">
              <w:rPr>
                <w:rStyle w:val="a5"/>
                <w:noProof/>
              </w:rPr>
              <w:t>3.</w:t>
            </w:r>
            <w:r w:rsidRPr="00AD08C5">
              <w:rPr>
                <w:rStyle w:val="a5"/>
                <w:rFonts w:hint="eastAsia"/>
                <w:noProof/>
              </w:rPr>
              <w:t>党的根本宗旨</w:t>
            </w:r>
            <w:r w:rsidRPr="00AD08C5">
              <w:rPr>
                <w:noProof/>
                <w:webHidden/>
              </w:rPr>
              <w:tab/>
            </w:r>
            <w:r w:rsidRPr="00AD08C5">
              <w:rPr>
                <w:noProof/>
                <w:webHidden/>
              </w:rPr>
              <w:fldChar w:fldCharType="begin"/>
            </w:r>
            <w:r w:rsidRPr="00AD08C5">
              <w:rPr>
                <w:noProof/>
                <w:webHidden/>
              </w:rPr>
              <w:instrText xml:space="preserve"> PAGEREF _Toc443381116 \h </w:instrText>
            </w:r>
            <w:r w:rsidRPr="00AD08C5">
              <w:rPr>
                <w:noProof/>
                <w:webHidden/>
              </w:rPr>
            </w:r>
            <w:r w:rsidRPr="00AD08C5">
              <w:rPr>
                <w:noProof/>
                <w:webHidden/>
              </w:rPr>
              <w:fldChar w:fldCharType="separate"/>
            </w:r>
            <w:r w:rsidR="004528FF">
              <w:rPr>
                <w:noProof/>
                <w:webHidden/>
              </w:rPr>
              <w:t>1</w:t>
            </w:r>
            <w:r w:rsidRPr="00AD08C5">
              <w:rPr>
                <w:noProof/>
                <w:webHidden/>
              </w:rPr>
              <w:fldChar w:fldCharType="end"/>
            </w:r>
          </w:hyperlink>
        </w:p>
        <w:p w:rsidR="00DA4A2A" w:rsidRPr="00AD08C5" w:rsidRDefault="00DA4A2A" w:rsidP="00AC5C1C">
          <w:pPr>
            <w:pStyle w:val="30"/>
            <w:tabs>
              <w:tab w:val="right" w:leader="dot" w:pos="8296"/>
            </w:tabs>
            <w:spacing w:line="380" w:lineRule="exact"/>
            <w:rPr>
              <w:noProof/>
            </w:rPr>
          </w:pPr>
          <w:hyperlink w:anchor="_Toc443381117" w:history="1">
            <w:r w:rsidRPr="00AD08C5">
              <w:rPr>
                <w:rStyle w:val="a5"/>
                <w:noProof/>
              </w:rPr>
              <w:t>4.</w:t>
            </w:r>
            <w:r w:rsidRPr="00AD08C5">
              <w:rPr>
                <w:rStyle w:val="a5"/>
                <w:rFonts w:hint="eastAsia"/>
                <w:noProof/>
              </w:rPr>
              <w:t>党的指导思想</w:t>
            </w:r>
            <w:r w:rsidRPr="00AD08C5">
              <w:rPr>
                <w:noProof/>
                <w:webHidden/>
              </w:rPr>
              <w:tab/>
            </w:r>
            <w:r w:rsidRPr="00AD08C5">
              <w:rPr>
                <w:noProof/>
                <w:webHidden/>
              </w:rPr>
              <w:fldChar w:fldCharType="begin"/>
            </w:r>
            <w:r w:rsidRPr="00AD08C5">
              <w:rPr>
                <w:noProof/>
                <w:webHidden/>
              </w:rPr>
              <w:instrText xml:space="preserve"> PAGEREF _Toc443381117 \h </w:instrText>
            </w:r>
            <w:r w:rsidRPr="00AD08C5">
              <w:rPr>
                <w:noProof/>
                <w:webHidden/>
              </w:rPr>
            </w:r>
            <w:r w:rsidRPr="00AD08C5">
              <w:rPr>
                <w:noProof/>
                <w:webHidden/>
              </w:rPr>
              <w:fldChar w:fldCharType="separate"/>
            </w:r>
            <w:r w:rsidR="004528FF">
              <w:rPr>
                <w:noProof/>
                <w:webHidden/>
              </w:rPr>
              <w:t>1</w:t>
            </w:r>
            <w:r w:rsidRPr="00AD08C5">
              <w:rPr>
                <w:noProof/>
                <w:webHidden/>
              </w:rPr>
              <w:fldChar w:fldCharType="end"/>
            </w:r>
          </w:hyperlink>
        </w:p>
        <w:p w:rsidR="00DA4A2A" w:rsidRPr="00AD08C5" w:rsidRDefault="00DA4A2A" w:rsidP="00AC5C1C">
          <w:pPr>
            <w:pStyle w:val="30"/>
            <w:tabs>
              <w:tab w:val="right" w:leader="dot" w:pos="8296"/>
            </w:tabs>
            <w:spacing w:line="380" w:lineRule="exact"/>
            <w:rPr>
              <w:noProof/>
            </w:rPr>
          </w:pPr>
          <w:hyperlink w:anchor="_Toc443381118" w:history="1">
            <w:r w:rsidRPr="00AD08C5">
              <w:rPr>
                <w:rStyle w:val="a5"/>
                <w:noProof/>
              </w:rPr>
              <w:t>5.</w:t>
            </w:r>
            <w:r w:rsidRPr="00AD08C5">
              <w:rPr>
                <w:rStyle w:val="a5"/>
                <w:rFonts w:hint="eastAsia"/>
                <w:noProof/>
              </w:rPr>
              <w:t>党在现阶段奋斗目标</w:t>
            </w:r>
            <w:r w:rsidRPr="00AD08C5">
              <w:rPr>
                <w:noProof/>
                <w:webHidden/>
              </w:rPr>
              <w:tab/>
            </w:r>
            <w:r w:rsidRPr="00AD08C5">
              <w:rPr>
                <w:noProof/>
                <w:webHidden/>
              </w:rPr>
              <w:fldChar w:fldCharType="begin"/>
            </w:r>
            <w:r w:rsidRPr="00AD08C5">
              <w:rPr>
                <w:noProof/>
                <w:webHidden/>
              </w:rPr>
              <w:instrText xml:space="preserve"> PAGEREF _Toc443381118 \h </w:instrText>
            </w:r>
            <w:r w:rsidRPr="00AD08C5">
              <w:rPr>
                <w:noProof/>
                <w:webHidden/>
              </w:rPr>
            </w:r>
            <w:r w:rsidRPr="00AD08C5">
              <w:rPr>
                <w:noProof/>
                <w:webHidden/>
              </w:rPr>
              <w:fldChar w:fldCharType="separate"/>
            </w:r>
            <w:r w:rsidR="004528FF">
              <w:rPr>
                <w:noProof/>
                <w:webHidden/>
              </w:rPr>
              <w:t>2</w:t>
            </w:r>
            <w:r w:rsidRPr="00AD08C5">
              <w:rPr>
                <w:noProof/>
                <w:webHidden/>
              </w:rPr>
              <w:fldChar w:fldCharType="end"/>
            </w:r>
          </w:hyperlink>
        </w:p>
        <w:p w:rsidR="00DA4A2A" w:rsidRPr="00AD08C5" w:rsidRDefault="00DA4A2A" w:rsidP="00AC5C1C">
          <w:pPr>
            <w:pStyle w:val="30"/>
            <w:tabs>
              <w:tab w:val="right" w:leader="dot" w:pos="8296"/>
            </w:tabs>
            <w:spacing w:line="380" w:lineRule="exact"/>
            <w:rPr>
              <w:noProof/>
            </w:rPr>
          </w:pPr>
          <w:hyperlink w:anchor="_Toc443381119" w:history="1">
            <w:r w:rsidRPr="00AD08C5">
              <w:rPr>
                <w:rStyle w:val="a5"/>
                <w:noProof/>
              </w:rPr>
              <w:t>6.</w:t>
            </w:r>
            <w:r w:rsidRPr="00AD08C5">
              <w:rPr>
                <w:rStyle w:val="a5"/>
                <w:rFonts w:hint="eastAsia"/>
                <w:noProof/>
              </w:rPr>
              <w:t>党的民主集中制</w:t>
            </w:r>
            <w:r w:rsidRPr="00AD08C5">
              <w:rPr>
                <w:noProof/>
                <w:webHidden/>
              </w:rPr>
              <w:tab/>
            </w:r>
            <w:r w:rsidRPr="00AD08C5">
              <w:rPr>
                <w:noProof/>
                <w:webHidden/>
              </w:rPr>
              <w:fldChar w:fldCharType="begin"/>
            </w:r>
            <w:r w:rsidRPr="00AD08C5">
              <w:rPr>
                <w:noProof/>
                <w:webHidden/>
              </w:rPr>
              <w:instrText xml:space="preserve"> PAGEREF _Toc443381119 \h </w:instrText>
            </w:r>
            <w:r w:rsidRPr="00AD08C5">
              <w:rPr>
                <w:noProof/>
                <w:webHidden/>
              </w:rPr>
            </w:r>
            <w:r w:rsidRPr="00AD08C5">
              <w:rPr>
                <w:noProof/>
                <w:webHidden/>
              </w:rPr>
              <w:fldChar w:fldCharType="separate"/>
            </w:r>
            <w:r w:rsidR="004528FF">
              <w:rPr>
                <w:noProof/>
                <w:webHidden/>
              </w:rPr>
              <w:t>3</w:t>
            </w:r>
            <w:r w:rsidRPr="00AD08C5">
              <w:rPr>
                <w:noProof/>
                <w:webHidden/>
              </w:rPr>
              <w:fldChar w:fldCharType="end"/>
            </w:r>
          </w:hyperlink>
        </w:p>
        <w:p w:rsidR="00DA4A2A" w:rsidRPr="00AD08C5" w:rsidRDefault="00DA4A2A" w:rsidP="00AC5C1C">
          <w:pPr>
            <w:pStyle w:val="30"/>
            <w:tabs>
              <w:tab w:val="right" w:leader="dot" w:pos="8296"/>
            </w:tabs>
            <w:spacing w:line="380" w:lineRule="exact"/>
            <w:rPr>
              <w:noProof/>
            </w:rPr>
          </w:pPr>
          <w:hyperlink w:anchor="_Toc443381120" w:history="1">
            <w:r w:rsidRPr="00AD08C5">
              <w:rPr>
                <w:rStyle w:val="a5"/>
                <w:noProof/>
              </w:rPr>
              <w:t>7.</w:t>
            </w:r>
            <w:r w:rsidRPr="00AD08C5">
              <w:rPr>
                <w:rStyle w:val="a5"/>
                <w:rFonts w:hint="eastAsia"/>
                <w:noProof/>
              </w:rPr>
              <w:t>党的作风</w:t>
            </w:r>
            <w:r w:rsidRPr="00AD08C5">
              <w:rPr>
                <w:noProof/>
                <w:webHidden/>
              </w:rPr>
              <w:tab/>
            </w:r>
            <w:r w:rsidRPr="00AD08C5">
              <w:rPr>
                <w:noProof/>
                <w:webHidden/>
              </w:rPr>
              <w:fldChar w:fldCharType="begin"/>
            </w:r>
            <w:r w:rsidRPr="00AD08C5">
              <w:rPr>
                <w:noProof/>
                <w:webHidden/>
              </w:rPr>
              <w:instrText xml:space="preserve"> PAGEREF _Toc443381120 \h </w:instrText>
            </w:r>
            <w:r w:rsidRPr="00AD08C5">
              <w:rPr>
                <w:noProof/>
                <w:webHidden/>
              </w:rPr>
            </w:r>
            <w:r w:rsidRPr="00AD08C5">
              <w:rPr>
                <w:noProof/>
                <w:webHidden/>
              </w:rPr>
              <w:fldChar w:fldCharType="separate"/>
            </w:r>
            <w:r w:rsidR="004528FF">
              <w:rPr>
                <w:noProof/>
                <w:webHidden/>
              </w:rPr>
              <w:t>4</w:t>
            </w:r>
            <w:r w:rsidRPr="00AD08C5">
              <w:rPr>
                <w:noProof/>
                <w:webHidden/>
              </w:rPr>
              <w:fldChar w:fldCharType="end"/>
            </w:r>
          </w:hyperlink>
        </w:p>
        <w:p w:rsidR="00DA4A2A" w:rsidRPr="00AD08C5" w:rsidRDefault="00DA4A2A" w:rsidP="00AC5C1C">
          <w:pPr>
            <w:pStyle w:val="30"/>
            <w:tabs>
              <w:tab w:val="right" w:leader="dot" w:pos="8296"/>
            </w:tabs>
            <w:spacing w:line="380" w:lineRule="exact"/>
            <w:rPr>
              <w:noProof/>
            </w:rPr>
          </w:pPr>
          <w:hyperlink w:anchor="_Toc443381121" w:history="1">
            <w:r w:rsidRPr="00AD08C5">
              <w:rPr>
                <w:rStyle w:val="a5"/>
                <w:noProof/>
              </w:rPr>
              <w:t>8.</w:t>
            </w:r>
            <w:r w:rsidRPr="00AD08C5">
              <w:rPr>
                <w:rStyle w:val="a5"/>
                <w:rFonts w:hint="eastAsia"/>
                <w:noProof/>
              </w:rPr>
              <w:t>党员的基本条件</w:t>
            </w:r>
            <w:r w:rsidRPr="00AD08C5">
              <w:rPr>
                <w:noProof/>
                <w:webHidden/>
              </w:rPr>
              <w:tab/>
            </w:r>
            <w:r w:rsidRPr="00AD08C5">
              <w:rPr>
                <w:noProof/>
                <w:webHidden/>
              </w:rPr>
              <w:fldChar w:fldCharType="begin"/>
            </w:r>
            <w:r w:rsidRPr="00AD08C5">
              <w:rPr>
                <w:noProof/>
                <w:webHidden/>
              </w:rPr>
              <w:instrText xml:space="preserve"> PAGEREF _Toc443381121 \h </w:instrText>
            </w:r>
            <w:r w:rsidRPr="00AD08C5">
              <w:rPr>
                <w:noProof/>
                <w:webHidden/>
              </w:rPr>
            </w:r>
            <w:r w:rsidRPr="00AD08C5">
              <w:rPr>
                <w:noProof/>
                <w:webHidden/>
              </w:rPr>
              <w:fldChar w:fldCharType="separate"/>
            </w:r>
            <w:r w:rsidR="004528FF">
              <w:rPr>
                <w:noProof/>
                <w:webHidden/>
              </w:rPr>
              <w:t>4</w:t>
            </w:r>
            <w:r w:rsidRPr="00AD08C5">
              <w:rPr>
                <w:noProof/>
                <w:webHidden/>
              </w:rPr>
              <w:fldChar w:fldCharType="end"/>
            </w:r>
          </w:hyperlink>
        </w:p>
        <w:p w:rsidR="00DA4A2A" w:rsidRPr="00AD08C5" w:rsidRDefault="00DA4A2A" w:rsidP="00AC5C1C">
          <w:pPr>
            <w:pStyle w:val="30"/>
            <w:tabs>
              <w:tab w:val="right" w:leader="dot" w:pos="8296"/>
            </w:tabs>
            <w:spacing w:line="380" w:lineRule="exact"/>
            <w:rPr>
              <w:noProof/>
            </w:rPr>
          </w:pPr>
          <w:hyperlink w:anchor="_Toc443381122" w:history="1">
            <w:r w:rsidRPr="00AD08C5">
              <w:rPr>
                <w:rStyle w:val="a5"/>
                <w:noProof/>
              </w:rPr>
              <w:t>9.</w:t>
            </w:r>
            <w:r w:rsidRPr="00AD08C5">
              <w:rPr>
                <w:rStyle w:val="a5"/>
                <w:rFonts w:hint="eastAsia"/>
                <w:noProof/>
              </w:rPr>
              <w:t>党员的义务和权利</w:t>
            </w:r>
            <w:r w:rsidRPr="00AD08C5">
              <w:rPr>
                <w:noProof/>
                <w:webHidden/>
              </w:rPr>
              <w:tab/>
            </w:r>
            <w:r w:rsidRPr="00AD08C5">
              <w:rPr>
                <w:noProof/>
                <w:webHidden/>
              </w:rPr>
              <w:fldChar w:fldCharType="begin"/>
            </w:r>
            <w:r w:rsidRPr="00AD08C5">
              <w:rPr>
                <w:noProof/>
                <w:webHidden/>
              </w:rPr>
              <w:instrText xml:space="preserve"> PAGEREF _Toc443381122 \h </w:instrText>
            </w:r>
            <w:r w:rsidRPr="00AD08C5">
              <w:rPr>
                <w:noProof/>
                <w:webHidden/>
              </w:rPr>
            </w:r>
            <w:r w:rsidRPr="00AD08C5">
              <w:rPr>
                <w:noProof/>
                <w:webHidden/>
              </w:rPr>
              <w:fldChar w:fldCharType="separate"/>
            </w:r>
            <w:r w:rsidR="004528FF">
              <w:rPr>
                <w:noProof/>
                <w:webHidden/>
              </w:rPr>
              <w:t>4</w:t>
            </w:r>
            <w:r w:rsidRPr="00AD08C5">
              <w:rPr>
                <w:noProof/>
                <w:webHidden/>
              </w:rPr>
              <w:fldChar w:fldCharType="end"/>
            </w:r>
          </w:hyperlink>
        </w:p>
        <w:p w:rsidR="00DA4A2A" w:rsidRPr="00AD08C5" w:rsidRDefault="00DA4A2A" w:rsidP="00AC5C1C">
          <w:pPr>
            <w:pStyle w:val="2"/>
            <w:spacing w:line="380" w:lineRule="exact"/>
            <w:rPr>
              <w:b w:val="0"/>
              <w:sz w:val="21"/>
            </w:rPr>
          </w:pPr>
          <w:hyperlink w:anchor="_Toc443381123" w:history="1">
            <w:r w:rsidRPr="004E3002">
              <w:rPr>
                <w:rStyle w:val="a5"/>
                <w:rFonts w:hint="eastAsia"/>
                <w:b w:val="0"/>
                <w:sz w:val="21"/>
              </w:rPr>
              <w:t>（二）党规</w:t>
            </w:r>
            <w:r w:rsidRPr="00AD08C5">
              <w:rPr>
                <w:b w:val="0"/>
                <w:webHidden/>
                <w:sz w:val="21"/>
              </w:rPr>
              <w:tab/>
            </w:r>
            <w:r w:rsidRPr="00AD08C5">
              <w:rPr>
                <w:b w:val="0"/>
                <w:webHidden/>
                <w:sz w:val="21"/>
              </w:rPr>
              <w:fldChar w:fldCharType="begin"/>
            </w:r>
            <w:r w:rsidRPr="00AD08C5">
              <w:rPr>
                <w:b w:val="0"/>
                <w:webHidden/>
                <w:sz w:val="21"/>
              </w:rPr>
              <w:instrText xml:space="preserve"> PAGEREF _Toc443381123 \h </w:instrText>
            </w:r>
            <w:r w:rsidRPr="00AD08C5">
              <w:rPr>
                <w:b w:val="0"/>
                <w:webHidden/>
                <w:sz w:val="21"/>
              </w:rPr>
            </w:r>
            <w:r w:rsidRPr="00AD08C5">
              <w:rPr>
                <w:b w:val="0"/>
                <w:webHidden/>
                <w:sz w:val="21"/>
              </w:rPr>
              <w:fldChar w:fldCharType="separate"/>
            </w:r>
            <w:r w:rsidR="004528FF">
              <w:rPr>
                <w:b w:val="0"/>
                <w:webHidden/>
                <w:sz w:val="21"/>
              </w:rPr>
              <w:t>5</w:t>
            </w:r>
            <w:r w:rsidRPr="00AD08C5">
              <w:rPr>
                <w:b w:val="0"/>
                <w:webHidden/>
                <w:sz w:val="21"/>
              </w:rPr>
              <w:fldChar w:fldCharType="end"/>
            </w:r>
          </w:hyperlink>
        </w:p>
        <w:p w:rsidR="00DA4A2A" w:rsidRPr="00AD08C5" w:rsidRDefault="00DA4A2A" w:rsidP="00AC5C1C">
          <w:pPr>
            <w:pStyle w:val="30"/>
            <w:tabs>
              <w:tab w:val="right" w:leader="dot" w:pos="8296"/>
            </w:tabs>
            <w:spacing w:line="380" w:lineRule="exact"/>
            <w:rPr>
              <w:noProof/>
            </w:rPr>
          </w:pPr>
          <w:hyperlink w:anchor="_Toc443381124" w:history="1">
            <w:r w:rsidRPr="00AD08C5">
              <w:rPr>
                <w:rStyle w:val="a5"/>
                <w:noProof/>
              </w:rPr>
              <w:t>1.</w:t>
            </w:r>
            <w:r w:rsidRPr="00AD08C5">
              <w:rPr>
                <w:rStyle w:val="a5"/>
                <w:rFonts w:hint="eastAsia"/>
                <w:noProof/>
              </w:rPr>
              <w:t>《中国共产党纪律处分条例》</w:t>
            </w:r>
            <w:r w:rsidRPr="00AD08C5">
              <w:rPr>
                <w:noProof/>
                <w:webHidden/>
              </w:rPr>
              <w:tab/>
            </w:r>
            <w:r w:rsidRPr="00AD08C5">
              <w:rPr>
                <w:noProof/>
                <w:webHidden/>
              </w:rPr>
              <w:fldChar w:fldCharType="begin"/>
            </w:r>
            <w:r w:rsidRPr="00AD08C5">
              <w:rPr>
                <w:noProof/>
                <w:webHidden/>
              </w:rPr>
              <w:instrText xml:space="preserve"> PAGEREF _Toc443381124 \h </w:instrText>
            </w:r>
            <w:r w:rsidRPr="00AD08C5">
              <w:rPr>
                <w:noProof/>
                <w:webHidden/>
              </w:rPr>
            </w:r>
            <w:r w:rsidRPr="00AD08C5">
              <w:rPr>
                <w:noProof/>
                <w:webHidden/>
              </w:rPr>
              <w:fldChar w:fldCharType="separate"/>
            </w:r>
            <w:r w:rsidR="004528FF">
              <w:rPr>
                <w:noProof/>
                <w:webHidden/>
              </w:rPr>
              <w:t>5</w:t>
            </w:r>
            <w:r w:rsidRPr="00AD08C5">
              <w:rPr>
                <w:noProof/>
                <w:webHidden/>
              </w:rPr>
              <w:fldChar w:fldCharType="end"/>
            </w:r>
          </w:hyperlink>
        </w:p>
        <w:p w:rsidR="00DA4A2A" w:rsidRPr="00AD08C5" w:rsidRDefault="00DA4A2A" w:rsidP="00AC5C1C">
          <w:pPr>
            <w:pStyle w:val="30"/>
            <w:tabs>
              <w:tab w:val="right" w:leader="dot" w:pos="8296"/>
            </w:tabs>
            <w:spacing w:line="380" w:lineRule="exact"/>
            <w:rPr>
              <w:noProof/>
            </w:rPr>
          </w:pPr>
          <w:hyperlink w:anchor="_Toc443381125" w:history="1">
            <w:r w:rsidRPr="00AD08C5">
              <w:rPr>
                <w:rStyle w:val="a5"/>
                <w:noProof/>
              </w:rPr>
              <w:t>2.</w:t>
            </w:r>
            <w:r w:rsidRPr="00AD08C5">
              <w:rPr>
                <w:rStyle w:val="a5"/>
                <w:rFonts w:hint="eastAsia"/>
                <w:noProof/>
              </w:rPr>
              <w:t>《中国共产党廉洁自律准则》</w:t>
            </w:r>
            <w:r w:rsidRPr="00AD08C5">
              <w:rPr>
                <w:noProof/>
                <w:webHidden/>
              </w:rPr>
              <w:tab/>
            </w:r>
            <w:r w:rsidRPr="00AD08C5">
              <w:rPr>
                <w:noProof/>
                <w:webHidden/>
              </w:rPr>
              <w:fldChar w:fldCharType="begin"/>
            </w:r>
            <w:r w:rsidRPr="00AD08C5">
              <w:rPr>
                <w:noProof/>
                <w:webHidden/>
              </w:rPr>
              <w:instrText xml:space="preserve"> PAGEREF _Toc443381125 \h </w:instrText>
            </w:r>
            <w:r w:rsidRPr="00AD08C5">
              <w:rPr>
                <w:noProof/>
                <w:webHidden/>
              </w:rPr>
            </w:r>
            <w:r w:rsidRPr="00AD08C5">
              <w:rPr>
                <w:noProof/>
                <w:webHidden/>
              </w:rPr>
              <w:fldChar w:fldCharType="separate"/>
            </w:r>
            <w:r w:rsidR="004528FF">
              <w:rPr>
                <w:noProof/>
                <w:webHidden/>
              </w:rPr>
              <w:t>6</w:t>
            </w:r>
            <w:r w:rsidRPr="00AD08C5">
              <w:rPr>
                <w:noProof/>
                <w:webHidden/>
              </w:rPr>
              <w:fldChar w:fldCharType="end"/>
            </w:r>
          </w:hyperlink>
        </w:p>
        <w:p w:rsidR="00DA4A2A" w:rsidRPr="00AD08C5" w:rsidRDefault="00DA4A2A" w:rsidP="00AC5C1C">
          <w:pPr>
            <w:pStyle w:val="10"/>
            <w:spacing w:line="380" w:lineRule="exact"/>
            <w:rPr>
              <w:rFonts w:asciiTheme="minorHAnsi" w:eastAsiaTheme="minorEastAsia" w:hAnsiTheme="minorHAnsi"/>
              <w:b w:val="0"/>
              <w:sz w:val="21"/>
            </w:rPr>
          </w:pPr>
          <w:hyperlink w:anchor="_Toc443381126" w:history="1">
            <w:r w:rsidRPr="00AD08C5">
              <w:rPr>
                <w:rStyle w:val="a5"/>
                <w:rFonts w:hint="eastAsia"/>
                <w:b w:val="0"/>
              </w:rPr>
              <w:t>二、</w:t>
            </w:r>
            <w:r w:rsidRPr="00AD08C5">
              <w:rPr>
                <w:rFonts w:asciiTheme="minorHAnsi" w:eastAsiaTheme="minorEastAsia" w:hAnsiTheme="minorHAnsi"/>
                <w:b w:val="0"/>
                <w:sz w:val="21"/>
              </w:rPr>
              <w:tab/>
            </w:r>
            <w:r w:rsidRPr="00AD08C5">
              <w:rPr>
                <w:rStyle w:val="a5"/>
                <w:rFonts w:hint="eastAsia"/>
                <w:b w:val="0"/>
              </w:rPr>
              <w:t>习近平总书记系列重要讲话精神</w:t>
            </w:r>
            <w:r w:rsidRPr="00AD08C5">
              <w:rPr>
                <w:rFonts w:asciiTheme="minorHAnsi" w:eastAsiaTheme="minorEastAsia" w:hAnsiTheme="minorHAnsi"/>
                <w:b w:val="0"/>
                <w:webHidden/>
                <w:sz w:val="21"/>
              </w:rPr>
              <w:tab/>
            </w:r>
            <w:r w:rsidRPr="00AD08C5">
              <w:rPr>
                <w:rFonts w:asciiTheme="minorHAnsi" w:eastAsiaTheme="minorEastAsia" w:hAnsiTheme="minorHAnsi"/>
                <w:b w:val="0"/>
                <w:webHidden/>
                <w:sz w:val="21"/>
              </w:rPr>
              <w:fldChar w:fldCharType="begin"/>
            </w:r>
            <w:r w:rsidRPr="00AD08C5">
              <w:rPr>
                <w:rFonts w:asciiTheme="minorHAnsi" w:eastAsiaTheme="minorEastAsia" w:hAnsiTheme="minorHAnsi"/>
                <w:b w:val="0"/>
                <w:webHidden/>
                <w:sz w:val="21"/>
              </w:rPr>
              <w:instrText xml:space="preserve"> PAGEREF _Toc443381126 \h </w:instrText>
            </w:r>
            <w:r w:rsidRPr="00AD08C5">
              <w:rPr>
                <w:rFonts w:asciiTheme="minorHAnsi" w:eastAsiaTheme="minorEastAsia" w:hAnsiTheme="minorHAnsi"/>
                <w:b w:val="0"/>
                <w:webHidden/>
                <w:sz w:val="21"/>
              </w:rPr>
            </w:r>
            <w:r w:rsidRPr="00AD08C5">
              <w:rPr>
                <w:rFonts w:asciiTheme="minorHAnsi" w:eastAsiaTheme="minorEastAsia" w:hAnsiTheme="minorHAnsi"/>
                <w:b w:val="0"/>
                <w:webHidden/>
                <w:sz w:val="21"/>
              </w:rPr>
              <w:fldChar w:fldCharType="separate"/>
            </w:r>
            <w:r w:rsidR="004528FF">
              <w:rPr>
                <w:rFonts w:asciiTheme="minorHAnsi" w:eastAsiaTheme="minorEastAsia" w:hAnsiTheme="minorHAnsi"/>
                <w:b w:val="0"/>
                <w:webHidden/>
                <w:sz w:val="21"/>
              </w:rPr>
              <w:t>7</w:t>
            </w:r>
            <w:r w:rsidRPr="00AD08C5">
              <w:rPr>
                <w:rFonts w:asciiTheme="minorHAnsi" w:eastAsiaTheme="minorEastAsia" w:hAnsiTheme="minorHAnsi"/>
                <w:b w:val="0"/>
                <w:webHidden/>
                <w:sz w:val="21"/>
              </w:rPr>
              <w:fldChar w:fldCharType="end"/>
            </w:r>
          </w:hyperlink>
        </w:p>
        <w:p w:rsidR="00DA4A2A" w:rsidRPr="00AD08C5" w:rsidRDefault="00DA4A2A" w:rsidP="00AC5C1C">
          <w:pPr>
            <w:pStyle w:val="2"/>
            <w:spacing w:line="380" w:lineRule="exact"/>
            <w:rPr>
              <w:b w:val="0"/>
              <w:sz w:val="21"/>
            </w:rPr>
          </w:pPr>
          <w:hyperlink w:anchor="_Toc443381127" w:history="1">
            <w:r w:rsidRPr="004E3002">
              <w:rPr>
                <w:rStyle w:val="a5"/>
                <w:rFonts w:hint="eastAsia"/>
                <w:b w:val="0"/>
                <w:sz w:val="21"/>
              </w:rPr>
              <w:t>（一）中国特色社会主义</w:t>
            </w:r>
            <w:r w:rsidRPr="00AD08C5">
              <w:rPr>
                <w:b w:val="0"/>
                <w:webHidden/>
                <w:sz w:val="21"/>
              </w:rPr>
              <w:tab/>
            </w:r>
            <w:r w:rsidRPr="00AD08C5">
              <w:rPr>
                <w:b w:val="0"/>
                <w:webHidden/>
                <w:sz w:val="21"/>
              </w:rPr>
              <w:fldChar w:fldCharType="begin"/>
            </w:r>
            <w:r w:rsidRPr="00AD08C5">
              <w:rPr>
                <w:b w:val="0"/>
                <w:webHidden/>
                <w:sz w:val="21"/>
              </w:rPr>
              <w:instrText xml:space="preserve"> PAGEREF _Toc443381127 \h </w:instrText>
            </w:r>
            <w:r w:rsidRPr="00AD08C5">
              <w:rPr>
                <w:b w:val="0"/>
                <w:webHidden/>
                <w:sz w:val="21"/>
              </w:rPr>
            </w:r>
            <w:r w:rsidRPr="00AD08C5">
              <w:rPr>
                <w:b w:val="0"/>
                <w:webHidden/>
                <w:sz w:val="21"/>
              </w:rPr>
              <w:fldChar w:fldCharType="separate"/>
            </w:r>
            <w:r w:rsidR="004528FF">
              <w:rPr>
                <w:b w:val="0"/>
                <w:webHidden/>
                <w:sz w:val="21"/>
              </w:rPr>
              <w:t>7</w:t>
            </w:r>
            <w:r w:rsidRPr="00AD08C5">
              <w:rPr>
                <w:b w:val="0"/>
                <w:webHidden/>
                <w:sz w:val="21"/>
              </w:rPr>
              <w:fldChar w:fldCharType="end"/>
            </w:r>
          </w:hyperlink>
        </w:p>
        <w:p w:rsidR="00DA4A2A" w:rsidRPr="00AD08C5" w:rsidRDefault="00DA4A2A" w:rsidP="00AC5C1C">
          <w:pPr>
            <w:pStyle w:val="2"/>
            <w:spacing w:line="380" w:lineRule="exact"/>
            <w:rPr>
              <w:b w:val="0"/>
              <w:sz w:val="21"/>
            </w:rPr>
          </w:pPr>
          <w:hyperlink w:anchor="_Toc443381128" w:history="1">
            <w:r w:rsidRPr="004E3002">
              <w:rPr>
                <w:rStyle w:val="a5"/>
                <w:rFonts w:hint="eastAsia"/>
                <w:b w:val="0"/>
                <w:sz w:val="21"/>
              </w:rPr>
              <w:t>（二）中国梦</w:t>
            </w:r>
            <w:r w:rsidRPr="00AD08C5">
              <w:rPr>
                <w:b w:val="0"/>
                <w:webHidden/>
                <w:sz w:val="21"/>
              </w:rPr>
              <w:tab/>
            </w:r>
            <w:r w:rsidRPr="00AD08C5">
              <w:rPr>
                <w:b w:val="0"/>
                <w:webHidden/>
                <w:sz w:val="21"/>
              </w:rPr>
              <w:fldChar w:fldCharType="begin"/>
            </w:r>
            <w:r w:rsidRPr="00AD08C5">
              <w:rPr>
                <w:b w:val="0"/>
                <w:webHidden/>
                <w:sz w:val="21"/>
              </w:rPr>
              <w:instrText xml:space="preserve"> PAGEREF _Toc443381128 \h </w:instrText>
            </w:r>
            <w:r w:rsidRPr="00AD08C5">
              <w:rPr>
                <w:b w:val="0"/>
                <w:webHidden/>
                <w:sz w:val="21"/>
              </w:rPr>
            </w:r>
            <w:r w:rsidRPr="00AD08C5">
              <w:rPr>
                <w:b w:val="0"/>
                <w:webHidden/>
                <w:sz w:val="21"/>
              </w:rPr>
              <w:fldChar w:fldCharType="separate"/>
            </w:r>
            <w:r w:rsidR="004528FF">
              <w:rPr>
                <w:b w:val="0"/>
                <w:webHidden/>
                <w:sz w:val="21"/>
              </w:rPr>
              <w:t>7</w:t>
            </w:r>
            <w:r w:rsidRPr="00AD08C5">
              <w:rPr>
                <w:b w:val="0"/>
                <w:webHidden/>
                <w:sz w:val="21"/>
              </w:rPr>
              <w:fldChar w:fldCharType="end"/>
            </w:r>
          </w:hyperlink>
        </w:p>
        <w:p w:rsidR="00DA4A2A" w:rsidRPr="00AD08C5" w:rsidRDefault="00DA4A2A" w:rsidP="00AC5C1C">
          <w:pPr>
            <w:pStyle w:val="2"/>
            <w:spacing w:line="380" w:lineRule="exact"/>
            <w:rPr>
              <w:b w:val="0"/>
              <w:sz w:val="21"/>
            </w:rPr>
          </w:pPr>
          <w:hyperlink w:anchor="_Toc443381129" w:history="1">
            <w:r w:rsidRPr="004E3002">
              <w:rPr>
                <w:rStyle w:val="a5"/>
                <w:rFonts w:hint="eastAsia"/>
                <w:b w:val="0"/>
                <w:sz w:val="21"/>
              </w:rPr>
              <w:t>（三）“四个全面”战略布局</w:t>
            </w:r>
            <w:r w:rsidRPr="00AD08C5">
              <w:rPr>
                <w:b w:val="0"/>
                <w:webHidden/>
                <w:sz w:val="21"/>
              </w:rPr>
              <w:tab/>
            </w:r>
            <w:r w:rsidRPr="00AD08C5">
              <w:rPr>
                <w:b w:val="0"/>
                <w:webHidden/>
                <w:sz w:val="21"/>
              </w:rPr>
              <w:fldChar w:fldCharType="begin"/>
            </w:r>
            <w:r w:rsidRPr="00AD08C5">
              <w:rPr>
                <w:b w:val="0"/>
                <w:webHidden/>
                <w:sz w:val="21"/>
              </w:rPr>
              <w:instrText xml:space="preserve"> PAGEREF _Toc443381129 \h </w:instrText>
            </w:r>
            <w:r w:rsidRPr="00AD08C5">
              <w:rPr>
                <w:b w:val="0"/>
                <w:webHidden/>
                <w:sz w:val="21"/>
              </w:rPr>
            </w:r>
            <w:r w:rsidRPr="00AD08C5">
              <w:rPr>
                <w:b w:val="0"/>
                <w:webHidden/>
                <w:sz w:val="21"/>
              </w:rPr>
              <w:fldChar w:fldCharType="separate"/>
            </w:r>
            <w:r w:rsidR="004528FF">
              <w:rPr>
                <w:b w:val="0"/>
                <w:webHidden/>
                <w:sz w:val="21"/>
              </w:rPr>
              <w:t>7</w:t>
            </w:r>
            <w:r w:rsidRPr="00AD08C5">
              <w:rPr>
                <w:b w:val="0"/>
                <w:webHidden/>
                <w:sz w:val="21"/>
              </w:rPr>
              <w:fldChar w:fldCharType="end"/>
            </w:r>
          </w:hyperlink>
        </w:p>
        <w:p w:rsidR="00DA4A2A" w:rsidRPr="00AD08C5" w:rsidRDefault="00DA4A2A" w:rsidP="00AC5C1C">
          <w:pPr>
            <w:pStyle w:val="2"/>
            <w:spacing w:line="380" w:lineRule="exact"/>
            <w:rPr>
              <w:b w:val="0"/>
              <w:sz w:val="21"/>
            </w:rPr>
          </w:pPr>
          <w:hyperlink w:anchor="_Toc443381130" w:history="1">
            <w:r w:rsidRPr="004E3002">
              <w:rPr>
                <w:rStyle w:val="a5"/>
                <w:rFonts w:hint="eastAsia"/>
                <w:b w:val="0"/>
                <w:sz w:val="21"/>
              </w:rPr>
              <w:t>（四）五大发展理念</w:t>
            </w:r>
            <w:r w:rsidRPr="00AD08C5">
              <w:rPr>
                <w:b w:val="0"/>
                <w:webHidden/>
                <w:sz w:val="21"/>
              </w:rPr>
              <w:tab/>
            </w:r>
            <w:r w:rsidRPr="00AD08C5">
              <w:rPr>
                <w:b w:val="0"/>
                <w:webHidden/>
                <w:sz w:val="21"/>
              </w:rPr>
              <w:fldChar w:fldCharType="begin"/>
            </w:r>
            <w:r w:rsidRPr="00AD08C5">
              <w:rPr>
                <w:b w:val="0"/>
                <w:webHidden/>
                <w:sz w:val="21"/>
              </w:rPr>
              <w:instrText xml:space="preserve"> PAGEREF _Toc443381130 \h </w:instrText>
            </w:r>
            <w:r w:rsidRPr="00AD08C5">
              <w:rPr>
                <w:b w:val="0"/>
                <w:webHidden/>
                <w:sz w:val="21"/>
              </w:rPr>
            </w:r>
            <w:r w:rsidRPr="00AD08C5">
              <w:rPr>
                <w:b w:val="0"/>
                <w:webHidden/>
                <w:sz w:val="21"/>
              </w:rPr>
              <w:fldChar w:fldCharType="separate"/>
            </w:r>
            <w:r w:rsidR="004528FF">
              <w:rPr>
                <w:b w:val="0"/>
                <w:webHidden/>
                <w:sz w:val="21"/>
              </w:rPr>
              <w:t>8</w:t>
            </w:r>
            <w:r w:rsidRPr="00AD08C5">
              <w:rPr>
                <w:b w:val="0"/>
                <w:webHidden/>
                <w:sz w:val="21"/>
              </w:rPr>
              <w:fldChar w:fldCharType="end"/>
            </w:r>
          </w:hyperlink>
        </w:p>
        <w:p w:rsidR="00DA4A2A" w:rsidRPr="00AD08C5" w:rsidRDefault="00DA4A2A" w:rsidP="00AC5C1C">
          <w:pPr>
            <w:pStyle w:val="2"/>
            <w:spacing w:line="380" w:lineRule="exact"/>
            <w:rPr>
              <w:b w:val="0"/>
              <w:sz w:val="21"/>
            </w:rPr>
          </w:pPr>
          <w:hyperlink w:anchor="_Toc443381131" w:history="1">
            <w:r w:rsidRPr="004E3002">
              <w:rPr>
                <w:rStyle w:val="a5"/>
                <w:rFonts w:hint="eastAsia"/>
                <w:b w:val="0"/>
                <w:sz w:val="21"/>
              </w:rPr>
              <w:t>（五）社会主义核心价值观</w:t>
            </w:r>
            <w:r w:rsidRPr="00AD08C5">
              <w:rPr>
                <w:b w:val="0"/>
                <w:webHidden/>
                <w:sz w:val="21"/>
              </w:rPr>
              <w:tab/>
            </w:r>
            <w:r w:rsidRPr="00AD08C5">
              <w:rPr>
                <w:b w:val="0"/>
                <w:webHidden/>
                <w:sz w:val="21"/>
              </w:rPr>
              <w:fldChar w:fldCharType="begin"/>
            </w:r>
            <w:r w:rsidRPr="00AD08C5">
              <w:rPr>
                <w:b w:val="0"/>
                <w:webHidden/>
                <w:sz w:val="21"/>
              </w:rPr>
              <w:instrText xml:space="preserve"> PAGEREF _Toc443381131 \h </w:instrText>
            </w:r>
            <w:r w:rsidRPr="00AD08C5">
              <w:rPr>
                <w:b w:val="0"/>
                <w:webHidden/>
                <w:sz w:val="21"/>
              </w:rPr>
            </w:r>
            <w:r w:rsidRPr="00AD08C5">
              <w:rPr>
                <w:b w:val="0"/>
                <w:webHidden/>
                <w:sz w:val="21"/>
              </w:rPr>
              <w:fldChar w:fldCharType="separate"/>
            </w:r>
            <w:r w:rsidR="004528FF">
              <w:rPr>
                <w:b w:val="0"/>
                <w:webHidden/>
                <w:sz w:val="21"/>
              </w:rPr>
              <w:t>9</w:t>
            </w:r>
            <w:r w:rsidRPr="00AD08C5">
              <w:rPr>
                <w:b w:val="0"/>
                <w:webHidden/>
                <w:sz w:val="21"/>
              </w:rPr>
              <w:fldChar w:fldCharType="end"/>
            </w:r>
          </w:hyperlink>
        </w:p>
        <w:p w:rsidR="00DA4A2A" w:rsidRPr="00AD08C5" w:rsidRDefault="00DA4A2A" w:rsidP="00AC5C1C">
          <w:pPr>
            <w:pStyle w:val="10"/>
            <w:spacing w:line="380" w:lineRule="exact"/>
            <w:rPr>
              <w:rFonts w:asciiTheme="minorHAnsi" w:eastAsiaTheme="minorEastAsia" w:hAnsiTheme="minorHAnsi"/>
              <w:b w:val="0"/>
              <w:sz w:val="21"/>
            </w:rPr>
          </w:pPr>
          <w:hyperlink w:anchor="_Toc443381132" w:history="1">
            <w:r w:rsidRPr="00AD08C5">
              <w:rPr>
                <w:rStyle w:val="a5"/>
                <w:rFonts w:hint="eastAsia"/>
                <w:b w:val="0"/>
              </w:rPr>
              <w:t>三、</w:t>
            </w:r>
            <w:r w:rsidRPr="00AD08C5">
              <w:rPr>
                <w:rFonts w:asciiTheme="minorHAnsi" w:eastAsiaTheme="minorEastAsia" w:hAnsiTheme="minorHAnsi"/>
                <w:b w:val="0"/>
                <w:sz w:val="21"/>
              </w:rPr>
              <w:tab/>
            </w:r>
            <w:r w:rsidRPr="00AD08C5">
              <w:rPr>
                <w:rStyle w:val="a5"/>
                <w:rFonts w:hint="eastAsia"/>
                <w:b w:val="0"/>
              </w:rPr>
              <w:t>十八大以来党的重要会议、党建工作专项</w:t>
            </w:r>
            <w:r w:rsidRPr="00AD08C5">
              <w:rPr>
                <w:rFonts w:asciiTheme="minorHAnsi" w:eastAsiaTheme="minorEastAsia" w:hAnsiTheme="minorHAnsi"/>
                <w:b w:val="0"/>
                <w:webHidden/>
                <w:sz w:val="21"/>
              </w:rPr>
              <w:tab/>
            </w:r>
            <w:r w:rsidRPr="00AD08C5">
              <w:rPr>
                <w:rFonts w:asciiTheme="minorHAnsi" w:eastAsiaTheme="minorEastAsia" w:hAnsiTheme="minorHAnsi"/>
                <w:b w:val="0"/>
                <w:webHidden/>
                <w:sz w:val="21"/>
              </w:rPr>
              <w:fldChar w:fldCharType="begin"/>
            </w:r>
            <w:r w:rsidRPr="00AD08C5">
              <w:rPr>
                <w:rFonts w:asciiTheme="minorHAnsi" w:eastAsiaTheme="minorEastAsia" w:hAnsiTheme="minorHAnsi"/>
                <w:b w:val="0"/>
                <w:webHidden/>
                <w:sz w:val="21"/>
              </w:rPr>
              <w:instrText xml:space="preserve"> PAGEREF _Toc443381132 \h </w:instrText>
            </w:r>
            <w:r w:rsidRPr="00AD08C5">
              <w:rPr>
                <w:rFonts w:asciiTheme="minorHAnsi" w:eastAsiaTheme="minorEastAsia" w:hAnsiTheme="minorHAnsi"/>
                <w:b w:val="0"/>
                <w:webHidden/>
                <w:sz w:val="21"/>
              </w:rPr>
            </w:r>
            <w:r w:rsidRPr="00AD08C5">
              <w:rPr>
                <w:rFonts w:asciiTheme="minorHAnsi" w:eastAsiaTheme="minorEastAsia" w:hAnsiTheme="minorHAnsi"/>
                <w:b w:val="0"/>
                <w:webHidden/>
                <w:sz w:val="21"/>
              </w:rPr>
              <w:fldChar w:fldCharType="separate"/>
            </w:r>
            <w:r w:rsidR="004528FF">
              <w:rPr>
                <w:rFonts w:asciiTheme="minorHAnsi" w:eastAsiaTheme="minorEastAsia" w:hAnsiTheme="minorHAnsi"/>
                <w:b w:val="0"/>
                <w:webHidden/>
                <w:sz w:val="21"/>
              </w:rPr>
              <w:t>9</w:t>
            </w:r>
            <w:r w:rsidRPr="00AD08C5">
              <w:rPr>
                <w:rFonts w:asciiTheme="minorHAnsi" w:eastAsiaTheme="minorEastAsia" w:hAnsiTheme="minorHAnsi"/>
                <w:b w:val="0"/>
                <w:webHidden/>
                <w:sz w:val="21"/>
              </w:rPr>
              <w:fldChar w:fldCharType="end"/>
            </w:r>
          </w:hyperlink>
        </w:p>
        <w:p w:rsidR="00DA4A2A" w:rsidRPr="00AD08C5" w:rsidRDefault="00DA4A2A" w:rsidP="00AC5C1C">
          <w:pPr>
            <w:pStyle w:val="2"/>
            <w:spacing w:line="380" w:lineRule="exact"/>
            <w:rPr>
              <w:b w:val="0"/>
              <w:sz w:val="21"/>
            </w:rPr>
          </w:pPr>
          <w:hyperlink w:anchor="_Toc443381133" w:history="1">
            <w:r w:rsidRPr="004E3002">
              <w:rPr>
                <w:rStyle w:val="a5"/>
                <w:rFonts w:hint="eastAsia"/>
                <w:b w:val="0"/>
                <w:sz w:val="21"/>
              </w:rPr>
              <w:t>（一）十八大以来党的重要会议</w:t>
            </w:r>
            <w:r w:rsidRPr="00AD08C5">
              <w:rPr>
                <w:b w:val="0"/>
                <w:webHidden/>
                <w:sz w:val="21"/>
              </w:rPr>
              <w:tab/>
            </w:r>
            <w:r w:rsidRPr="00AD08C5">
              <w:rPr>
                <w:b w:val="0"/>
                <w:webHidden/>
                <w:sz w:val="21"/>
              </w:rPr>
              <w:fldChar w:fldCharType="begin"/>
            </w:r>
            <w:r w:rsidRPr="00AD08C5">
              <w:rPr>
                <w:b w:val="0"/>
                <w:webHidden/>
                <w:sz w:val="21"/>
              </w:rPr>
              <w:instrText xml:space="preserve"> PAGEREF _Toc443381133 \h </w:instrText>
            </w:r>
            <w:r w:rsidRPr="00AD08C5">
              <w:rPr>
                <w:b w:val="0"/>
                <w:webHidden/>
                <w:sz w:val="21"/>
              </w:rPr>
            </w:r>
            <w:r w:rsidRPr="00AD08C5">
              <w:rPr>
                <w:b w:val="0"/>
                <w:webHidden/>
                <w:sz w:val="21"/>
              </w:rPr>
              <w:fldChar w:fldCharType="separate"/>
            </w:r>
            <w:r w:rsidR="004528FF">
              <w:rPr>
                <w:b w:val="0"/>
                <w:webHidden/>
                <w:sz w:val="21"/>
              </w:rPr>
              <w:t>9</w:t>
            </w:r>
            <w:r w:rsidRPr="00AD08C5">
              <w:rPr>
                <w:b w:val="0"/>
                <w:webHidden/>
                <w:sz w:val="21"/>
              </w:rPr>
              <w:fldChar w:fldCharType="end"/>
            </w:r>
          </w:hyperlink>
        </w:p>
        <w:p w:rsidR="00DA4A2A" w:rsidRPr="00AD08C5" w:rsidRDefault="00DA4A2A" w:rsidP="00AC5C1C">
          <w:pPr>
            <w:pStyle w:val="30"/>
            <w:tabs>
              <w:tab w:val="right" w:leader="dot" w:pos="8296"/>
            </w:tabs>
            <w:spacing w:line="380" w:lineRule="exact"/>
            <w:rPr>
              <w:noProof/>
            </w:rPr>
          </w:pPr>
          <w:hyperlink w:anchor="_Toc443381134" w:history="1">
            <w:r w:rsidRPr="00AD08C5">
              <w:rPr>
                <w:rStyle w:val="a5"/>
                <w:noProof/>
              </w:rPr>
              <w:t>1.</w:t>
            </w:r>
            <w:r w:rsidRPr="00AD08C5">
              <w:rPr>
                <w:rStyle w:val="a5"/>
                <w:rFonts w:hint="eastAsia"/>
                <w:noProof/>
              </w:rPr>
              <w:t>十八大</w:t>
            </w:r>
            <w:r w:rsidRPr="00AD08C5">
              <w:rPr>
                <w:noProof/>
                <w:webHidden/>
              </w:rPr>
              <w:tab/>
            </w:r>
            <w:r w:rsidRPr="00AD08C5">
              <w:rPr>
                <w:noProof/>
                <w:webHidden/>
              </w:rPr>
              <w:fldChar w:fldCharType="begin"/>
            </w:r>
            <w:r w:rsidRPr="00AD08C5">
              <w:rPr>
                <w:noProof/>
                <w:webHidden/>
              </w:rPr>
              <w:instrText xml:space="preserve"> PAGEREF _Toc443381134 \h </w:instrText>
            </w:r>
            <w:r w:rsidRPr="00AD08C5">
              <w:rPr>
                <w:noProof/>
                <w:webHidden/>
              </w:rPr>
            </w:r>
            <w:r w:rsidRPr="00AD08C5">
              <w:rPr>
                <w:noProof/>
                <w:webHidden/>
              </w:rPr>
              <w:fldChar w:fldCharType="separate"/>
            </w:r>
            <w:r w:rsidR="004528FF">
              <w:rPr>
                <w:noProof/>
                <w:webHidden/>
              </w:rPr>
              <w:t>9</w:t>
            </w:r>
            <w:r w:rsidRPr="00AD08C5">
              <w:rPr>
                <w:noProof/>
                <w:webHidden/>
              </w:rPr>
              <w:fldChar w:fldCharType="end"/>
            </w:r>
          </w:hyperlink>
        </w:p>
        <w:p w:rsidR="00DA4A2A" w:rsidRPr="00AD08C5" w:rsidRDefault="00DA4A2A" w:rsidP="00AC5C1C">
          <w:pPr>
            <w:pStyle w:val="30"/>
            <w:tabs>
              <w:tab w:val="right" w:leader="dot" w:pos="8296"/>
            </w:tabs>
            <w:spacing w:line="380" w:lineRule="exact"/>
            <w:rPr>
              <w:noProof/>
            </w:rPr>
          </w:pPr>
          <w:hyperlink w:anchor="_Toc443381135" w:history="1">
            <w:r w:rsidRPr="00AD08C5">
              <w:rPr>
                <w:rStyle w:val="a5"/>
                <w:noProof/>
              </w:rPr>
              <w:t>2.</w:t>
            </w:r>
            <w:r w:rsidRPr="00AD08C5">
              <w:rPr>
                <w:rStyle w:val="a5"/>
                <w:rFonts w:hint="eastAsia"/>
                <w:noProof/>
              </w:rPr>
              <w:t>十八届三中全会</w:t>
            </w:r>
            <w:r w:rsidRPr="00AD08C5">
              <w:rPr>
                <w:noProof/>
                <w:webHidden/>
              </w:rPr>
              <w:tab/>
            </w:r>
            <w:r w:rsidRPr="00AD08C5">
              <w:rPr>
                <w:noProof/>
                <w:webHidden/>
              </w:rPr>
              <w:fldChar w:fldCharType="begin"/>
            </w:r>
            <w:r w:rsidRPr="00AD08C5">
              <w:rPr>
                <w:noProof/>
                <w:webHidden/>
              </w:rPr>
              <w:instrText xml:space="preserve"> PAGEREF _Toc443381135 \h </w:instrText>
            </w:r>
            <w:r w:rsidRPr="00AD08C5">
              <w:rPr>
                <w:noProof/>
                <w:webHidden/>
              </w:rPr>
            </w:r>
            <w:r w:rsidRPr="00AD08C5">
              <w:rPr>
                <w:noProof/>
                <w:webHidden/>
              </w:rPr>
              <w:fldChar w:fldCharType="separate"/>
            </w:r>
            <w:r w:rsidR="004528FF">
              <w:rPr>
                <w:noProof/>
                <w:webHidden/>
              </w:rPr>
              <w:t>10</w:t>
            </w:r>
            <w:r w:rsidRPr="00AD08C5">
              <w:rPr>
                <w:noProof/>
                <w:webHidden/>
              </w:rPr>
              <w:fldChar w:fldCharType="end"/>
            </w:r>
          </w:hyperlink>
        </w:p>
        <w:p w:rsidR="00DA4A2A" w:rsidRPr="00AD08C5" w:rsidRDefault="00DA4A2A" w:rsidP="00AC5C1C">
          <w:pPr>
            <w:pStyle w:val="30"/>
            <w:tabs>
              <w:tab w:val="right" w:leader="dot" w:pos="8296"/>
            </w:tabs>
            <w:spacing w:line="380" w:lineRule="exact"/>
            <w:rPr>
              <w:noProof/>
            </w:rPr>
          </w:pPr>
          <w:hyperlink w:anchor="_Toc443381136" w:history="1">
            <w:r w:rsidRPr="00AD08C5">
              <w:rPr>
                <w:rStyle w:val="a5"/>
                <w:noProof/>
              </w:rPr>
              <w:t>3.</w:t>
            </w:r>
            <w:r w:rsidRPr="00AD08C5">
              <w:rPr>
                <w:rStyle w:val="a5"/>
                <w:rFonts w:hint="eastAsia"/>
                <w:noProof/>
              </w:rPr>
              <w:t>十八届四中全会</w:t>
            </w:r>
            <w:r w:rsidRPr="00AD08C5">
              <w:rPr>
                <w:noProof/>
                <w:webHidden/>
              </w:rPr>
              <w:tab/>
            </w:r>
            <w:r w:rsidRPr="00AD08C5">
              <w:rPr>
                <w:noProof/>
                <w:webHidden/>
              </w:rPr>
              <w:fldChar w:fldCharType="begin"/>
            </w:r>
            <w:r w:rsidRPr="00AD08C5">
              <w:rPr>
                <w:noProof/>
                <w:webHidden/>
              </w:rPr>
              <w:instrText xml:space="preserve"> PAGEREF _Toc443381136 \h </w:instrText>
            </w:r>
            <w:r w:rsidRPr="00AD08C5">
              <w:rPr>
                <w:noProof/>
                <w:webHidden/>
              </w:rPr>
            </w:r>
            <w:r w:rsidRPr="00AD08C5">
              <w:rPr>
                <w:noProof/>
                <w:webHidden/>
              </w:rPr>
              <w:fldChar w:fldCharType="separate"/>
            </w:r>
            <w:r w:rsidR="004528FF">
              <w:rPr>
                <w:noProof/>
                <w:webHidden/>
              </w:rPr>
              <w:t>10</w:t>
            </w:r>
            <w:r w:rsidRPr="00AD08C5">
              <w:rPr>
                <w:noProof/>
                <w:webHidden/>
              </w:rPr>
              <w:fldChar w:fldCharType="end"/>
            </w:r>
          </w:hyperlink>
        </w:p>
        <w:p w:rsidR="00DA4A2A" w:rsidRPr="00AD08C5" w:rsidRDefault="00DA4A2A" w:rsidP="00AC5C1C">
          <w:pPr>
            <w:pStyle w:val="30"/>
            <w:tabs>
              <w:tab w:val="right" w:leader="dot" w:pos="8296"/>
            </w:tabs>
            <w:spacing w:line="380" w:lineRule="exact"/>
            <w:rPr>
              <w:noProof/>
            </w:rPr>
          </w:pPr>
          <w:hyperlink w:anchor="_Toc443381137" w:history="1">
            <w:r w:rsidRPr="00AD08C5">
              <w:rPr>
                <w:rStyle w:val="a5"/>
                <w:noProof/>
              </w:rPr>
              <w:t>4.</w:t>
            </w:r>
            <w:r w:rsidRPr="00AD08C5">
              <w:rPr>
                <w:rStyle w:val="a5"/>
                <w:rFonts w:hint="eastAsia"/>
                <w:noProof/>
              </w:rPr>
              <w:t>十八届五中全会</w:t>
            </w:r>
            <w:r w:rsidRPr="00AD08C5">
              <w:rPr>
                <w:noProof/>
                <w:webHidden/>
              </w:rPr>
              <w:tab/>
            </w:r>
            <w:r w:rsidRPr="00AD08C5">
              <w:rPr>
                <w:noProof/>
                <w:webHidden/>
              </w:rPr>
              <w:fldChar w:fldCharType="begin"/>
            </w:r>
            <w:r w:rsidRPr="00AD08C5">
              <w:rPr>
                <w:noProof/>
                <w:webHidden/>
              </w:rPr>
              <w:instrText xml:space="preserve"> PAGEREF _Toc443381137 \h </w:instrText>
            </w:r>
            <w:r w:rsidRPr="00AD08C5">
              <w:rPr>
                <w:noProof/>
                <w:webHidden/>
              </w:rPr>
            </w:r>
            <w:r w:rsidRPr="00AD08C5">
              <w:rPr>
                <w:noProof/>
                <w:webHidden/>
              </w:rPr>
              <w:fldChar w:fldCharType="separate"/>
            </w:r>
            <w:r w:rsidR="004528FF">
              <w:rPr>
                <w:noProof/>
                <w:webHidden/>
              </w:rPr>
              <w:t>10</w:t>
            </w:r>
            <w:r w:rsidRPr="00AD08C5">
              <w:rPr>
                <w:noProof/>
                <w:webHidden/>
              </w:rPr>
              <w:fldChar w:fldCharType="end"/>
            </w:r>
          </w:hyperlink>
        </w:p>
        <w:p w:rsidR="00DA4A2A" w:rsidRPr="00AD08C5" w:rsidRDefault="00DA4A2A" w:rsidP="00AC5C1C">
          <w:pPr>
            <w:pStyle w:val="2"/>
            <w:spacing w:line="380" w:lineRule="exact"/>
            <w:rPr>
              <w:b w:val="0"/>
              <w:sz w:val="21"/>
            </w:rPr>
          </w:pPr>
          <w:hyperlink w:anchor="_Toc443381138" w:history="1">
            <w:r w:rsidRPr="004E3002">
              <w:rPr>
                <w:rStyle w:val="a5"/>
                <w:rFonts w:hint="eastAsia"/>
                <w:b w:val="0"/>
                <w:sz w:val="21"/>
              </w:rPr>
              <w:t>（二）十八大以来党建工作专项</w:t>
            </w:r>
            <w:r w:rsidRPr="00AD08C5">
              <w:rPr>
                <w:b w:val="0"/>
                <w:webHidden/>
                <w:sz w:val="21"/>
              </w:rPr>
              <w:tab/>
            </w:r>
            <w:r w:rsidRPr="00AD08C5">
              <w:rPr>
                <w:b w:val="0"/>
                <w:webHidden/>
                <w:sz w:val="21"/>
              </w:rPr>
              <w:fldChar w:fldCharType="begin"/>
            </w:r>
            <w:r w:rsidRPr="00AD08C5">
              <w:rPr>
                <w:b w:val="0"/>
                <w:webHidden/>
                <w:sz w:val="21"/>
              </w:rPr>
              <w:instrText xml:space="preserve"> PAGEREF _Toc443381138 \h </w:instrText>
            </w:r>
            <w:r w:rsidRPr="00AD08C5">
              <w:rPr>
                <w:b w:val="0"/>
                <w:webHidden/>
                <w:sz w:val="21"/>
              </w:rPr>
            </w:r>
            <w:r w:rsidRPr="00AD08C5">
              <w:rPr>
                <w:b w:val="0"/>
                <w:webHidden/>
                <w:sz w:val="21"/>
              </w:rPr>
              <w:fldChar w:fldCharType="separate"/>
            </w:r>
            <w:r w:rsidR="004528FF">
              <w:rPr>
                <w:b w:val="0"/>
                <w:webHidden/>
                <w:sz w:val="21"/>
              </w:rPr>
              <w:t>10</w:t>
            </w:r>
            <w:r w:rsidRPr="00AD08C5">
              <w:rPr>
                <w:b w:val="0"/>
                <w:webHidden/>
                <w:sz w:val="21"/>
              </w:rPr>
              <w:fldChar w:fldCharType="end"/>
            </w:r>
          </w:hyperlink>
        </w:p>
        <w:p w:rsidR="00DA4A2A" w:rsidRPr="00AD08C5" w:rsidRDefault="00DA4A2A" w:rsidP="00AC5C1C">
          <w:pPr>
            <w:pStyle w:val="30"/>
            <w:tabs>
              <w:tab w:val="right" w:leader="dot" w:pos="8296"/>
            </w:tabs>
            <w:spacing w:line="380" w:lineRule="exact"/>
            <w:rPr>
              <w:noProof/>
            </w:rPr>
          </w:pPr>
          <w:hyperlink w:anchor="_Toc443381139" w:history="1">
            <w:r w:rsidRPr="00AD08C5">
              <w:rPr>
                <w:rStyle w:val="a5"/>
                <w:noProof/>
              </w:rPr>
              <w:t>1.</w:t>
            </w:r>
            <w:r w:rsidRPr="00AD08C5">
              <w:rPr>
                <w:rStyle w:val="a5"/>
                <w:rFonts w:hint="eastAsia"/>
                <w:noProof/>
              </w:rPr>
              <w:t>党的群众路线教育实践活动</w:t>
            </w:r>
            <w:r w:rsidRPr="00AD08C5">
              <w:rPr>
                <w:noProof/>
                <w:webHidden/>
              </w:rPr>
              <w:tab/>
            </w:r>
            <w:r w:rsidRPr="00AD08C5">
              <w:rPr>
                <w:noProof/>
                <w:webHidden/>
              </w:rPr>
              <w:fldChar w:fldCharType="begin"/>
            </w:r>
            <w:r w:rsidRPr="00AD08C5">
              <w:rPr>
                <w:noProof/>
                <w:webHidden/>
              </w:rPr>
              <w:instrText xml:space="preserve"> PAGEREF _Toc443381139 \h </w:instrText>
            </w:r>
            <w:r w:rsidRPr="00AD08C5">
              <w:rPr>
                <w:noProof/>
                <w:webHidden/>
              </w:rPr>
            </w:r>
            <w:r w:rsidRPr="00AD08C5">
              <w:rPr>
                <w:noProof/>
                <w:webHidden/>
              </w:rPr>
              <w:fldChar w:fldCharType="separate"/>
            </w:r>
            <w:r w:rsidR="004528FF">
              <w:rPr>
                <w:noProof/>
                <w:webHidden/>
              </w:rPr>
              <w:t>10</w:t>
            </w:r>
            <w:r w:rsidRPr="00AD08C5">
              <w:rPr>
                <w:noProof/>
                <w:webHidden/>
              </w:rPr>
              <w:fldChar w:fldCharType="end"/>
            </w:r>
          </w:hyperlink>
        </w:p>
        <w:p w:rsidR="00DA4A2A" w:rsidRDefault="00DA4A2A" w:rsidP="00AC5C1C">
          <w:pPr>
            <w:pStyle w:val="30"/>
            <w:tabs>
              <w:tab w:val="right" w:leader="dot" w:pos="8296"/>
            </w:tabs>
            <w:spacing w:line="380" w:lineRule="exact"/>
            <w:rPr>
              <w:noProof/>
            </w:rPr>
          </w:pPr>
          <w:hyperlink w:anchor="_Toc443381140" w:history="1">
            <w:r w:rsidRPr="00AD08C5">
              <w:rPr>
                <w:rStyle w:val="a5"/>
                <w:noProof/>
              </w:rPr>
              <w:t>2.</w:t>
            </w:r>
            <w:r w:rsidRPr="00AD08C5">
              <w:rPr>
                <w:rStyle w:val="a5"/>
                <w:rFonts w:hint="eastAsia"/>
                <w:noProof/>
              </w:rPr>
              <w:t>“三严三实”专题教育</w:t>
            </w:r>
            <w:r w:rsidRPr="00AD08C5">
              <w:rPr>
                <w:noProof/>
                <w:webHidden/>
              </w:rPr>
              <w:tab/>
            </w:r>
            <w:r w:rsidRPr="00AD08C5">
              <w:rPr>
                <w:noProof/>
                <w:webHidden/>
              </w:rPr>
              <w:fldChar w:fldCharType="begin"/>
            </w:r>
            <w:r w:rsidRPr="00AD08C5">
              <w:rPr>
                <w:noProof/>
                <w:webHidden/>
              </w:rPr>
              <w:instrText xml:space="preserve"> PAGEREF _Toc443381140 \h </w:instrText>
            </w:r>
            <w:r w:rsidRPr="00AD08C5">
              <w:rPr>
                <w:noProof/>
                <w:webHidden/>
              </w:rPr>
            </w:r>
            <w:r w:rsidRPr="00AD08C5">
              <w:rPr>
                <w:noProof/>
                <w:webHidden/>
              </w:rPr>
              <w:fldChar w:fldCharType="separate"/>
            </w:r>
            <w:r w:rsidR="004528FF">
              <w:rPr>
                <w:noProof/>
                <w:webHidden/>
              </w:rPr>
              <w:t>11</w:t>
            </w:r>
            <w:r w:rsidRPr="00AD08C5">
              <w:rPr>
                <w:noProof/>
                <w:webHidden/>
              </w:rPr>
              <w:fldChar w:fldCharType="end"/>
            </w:r>
          </w:hyperlink>
        </w:p>
        <w:p w:rsidR="00FC62AC" w:rsidRPr="00BF0415" w:rsidRDefault="00E66083" w:rsidP="00BF0415">
          <w:pPr>
            <w:spacing w:line="400" w:lineRule="exact"/>
          </w:pPr>
          <w:r>
            <w:rPr>
              <w:b/>
              <w:bCs/>
              <w:lang w:val="zh-CN"/>
            </w:rPr>
            <w:fldChar w:fldCharType="end"/>
          </w:r>
        </w:p>
      </w:sdtContent>
    </w:sdt>
    <w:p w:rsidR="00DA4A2A" w:rsidRDefault="00DA4A2A">
      <w:pPr>
        <w:widowControl/>
        <w:jc w:val="left"/>
        <w:rPr>
          <w:rFonts w:ascii="黑体" w:eastAsia="黑体" w:hAnsi="黑体"/>
          <w:b/>
          <w:sz w:val="32"/>
        </w:rPr>
      </w:pPr>
      <w:bookmarkStart w:id="1" w:name="_Toc443381112"/>
      <w:r>
        <w:rPr>
          <w:rFonts w:ascii="黑体" w:eastAsia="黑体" w:hAnsi="黑体"/>
          <w:b/>
          <w:sz w:val="32"/>
        </w:rPr>
        <w:br w:type="page"/>
      </w:r>
    </w:p>
    <w:p w:rsidR="00C63F55" w:rsidRPr="006D1980" w:rsidRDefault="00DA05B7" w:rsidP="004E3002">
      <w:pPr>
        <w:pStyle w:val="a3"/>
        <w:numPr>
          <w:ilvl w:val="0"/>
          <w:numId w:val="11"/>
        </w:numPr>
        <w:spacing w:line="540" w:lineRule="exact"/>
        <w:ind w:firstLineChars="0"/>
        <w:outlineLvl w:val="0"/>
        <w:rPr>
          <w:rFonts w:ascii="黑体" w:eastAsia="黑体" w:hAnsi="黑体"/>
          <w:b/>
          <w:sz w:val="32"/>
        </w:rPr>
      </w:pPr>
      <w:r w:rsidRPr="006D1980">
        <w:rPr>
          <w:rFonts w:ascii="黑体" w:eastAsia="黑体" w:hAnsi="黑体" w:hint="eastAsia"/>
          <w:b/>
          <w:sz w:val="32"/>
        </w:rPr>
        <w:lastRenderedPageBreak/>
        <w:t>党的基本知识</w:t>
      </w:r>
      <w:bookmarkEnd w:id="1"/>
    </w:p>
    <w:p w:rsidR="00B0368C" w:rsidRPr="006D1980" w:rsidRDefault="006D1980" w:rsidP="004E3002">
      <w:pPr>
        <w:spacing w:line="540" w:lineRule="exact"/>
        <w:ind w:firstLineChars="200" w:firstLine="562"/>
        <w:outlineLvl w:val="1"/>
        <w:rPr>
          <w:b/>
          <w:sz w:val="28"/>
        </w:rPr>
      </w:pPr>
      <w:bookmarkStart w:id="2" w:name="_Toc443381113"/>
      <w:r w:rsidRPr="006D1980">
        <w:rPr>
          <w:rFonts w:hint="eastAsia"/>
          <w:b/>
          <w:sz w:val="28"/>
        </w:rPr>
        <w:t>（一）</w:t>
      </w:r>
      <w:r w:rsidR="00DA05B7" w:rsidRPr="006D1980">
        <w:rPr>
          <w:rFonts w:hint="eastAsia"/>
          <w:b/>
          <w:sz w:val="28"/>
        </w:rPr>
        <w:t>党章</w:t>
      </w:r>
      <w:bookmarkEnd w:id="2"/>
    </w:p>
    <w:p w:rsidR="00C63F55" w:rsidRPr="006D1980" w:rsidRDefault="00B0368C" w:rsidP="004E3002">
      <w:pPr>
        <w:spacing w:line="540" w:lineRule="exact"/>
        <w:ind w:left="420"/>
        <w:outlineLvl w:val="2"/>
        <w:rPr>
          <w:b/>
          <w:sz w:val="24"/>
        </w:rPr>
      </w:pPr>
      <w:bookmarkStart w:id="3" w:name="_Toc443381114"/>
      <w:r w:rsidRPr="006D1980">
        <w:rPr>
          <w:rFonts w:hint="eastAsia"/>
          <w:b/>
          <w:sz w:val="24"/>
        </w:rPr>
        <w:t>1.</w:t>
      </w:r>
      <w:r w:rsidR="00C63F55" w:rsidRPr="006D1980">
        <w:rPr>
          <w:rFonts w:hint="eastAsia"/>
          <w:b/>
          <w:sz w:val="24"/>
        </w:rPr>
        <w:t>党的性质</w:t>
      </w:r>
      <w:bookmarkEnd w:id="3"/>
    </w:p>
    <w:p w:rsidR="00B0368C" w:rsidRPr="00DA4A2A" w:rsidRDefault="00CC0749"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中国共产党</w:t>
      </w:r>
      <w:r w:rsidR="00B0368C" w:rsidRPr="00DA4A2A">
        <w:rPr>
          <w:rFonts w:asciiTheme="minorEastAsia" w:hAnsiTheme="minorEastAsia" w:hint="eastAsia"/>
          <w:sz w:val="24"/>
        </w:rPr>
        <w:t>是中国工人阶级的先锋队，同时是中国人民和中华民族的先锋队。（入党教材</w:t>
      </w:r>
      <w:r w:rsidR="00B0368C" w:rsidRPr="00DA4A2A">
        <w:rPr>
          <w:rFonts w:asciiTheme="minorEastAsia" w:hAnsiTheme="minorEastAsia"/>
          <w:sz w:val="24"/>
        </w:rPr>
        <w:t>P3</w:t>
      </w:r>
      <w:r w:rsidR="00B0368C" w:rsidRPr="00DA4A2A">
        <w:rPr>
          <w:rFonts w:asciiTheme="minorEastAsia" w:hAnsiTheme="minorEastAsia" w:hint="eastAsia"/>
          <w:sz w:val="24"/>
        </w:rPr>
        <w:t>）</w:t>
      </w:r>
    </w:p>
    <w:p w:rsidR="00B0368C" w:rsidRPr="00DA4A2A" w:rsidRDefault="00C123F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中国共产党</w:t>
      </w:r>
      <w:r w:rsidR="00B0368C" w:rsidRPr="00DA4A2A">
        <w:rPr>
          <w:rFonts w:asciiTheme="minorEastAsia" w:hAnsiTheme="minorEastAsia" w:hint="eastAsia"/>
          <w:sz w:val="24"/>
        </w:rPr>
        <w:t>是中国特色社会主义事业的领导核心。（入党教材</w:t>
      </w:r>
      <w:r w:rsidR="00B0368C" w:rsidRPr="00DA4A2A">
        <w:rPr>
          <w:rFonts w:asciiTheme="minorEastAsia" w:hAnsiTheme="minorEastAsia"/>
          <w:sz w:val="24"/>
        </w:rPr>
        <w:t>P9</w:t>
      </w:r>
      <w:r w:rsidR="00B0368C" w:rsidRPr="00DA4A2A">
        <w:rPr>
          <w:rFonts w:asciiTheme="minorEastAsia" w:hAnsiTheme="minorEastAsia" w:hint="eastAsia"/>
          <w:sz w:val="24"/>
        </w:rPr>
        <w:t>）</w:t>
      </w:r>
    </w:p>
    <w:p w:rsidR="00B0368C" w:rsidRPr="00DA4A2A" w:rsidRDefault="00C123F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中国共产党</w:t>
      </w:r>
      <w:r w:rsidR="00B0368C" w:rsidRPr="00DA4A2A">
        <w:rPr>
          <w:rFonts w:asciiTheme="minorEastAsia" w:hAnsiTheme="minorEastAsia" w:hint="eastAsia"/>
          <w:sz w:val="24"/>
        </w:rPr>
        <w:t>代表中国先进生产力的发展要求，代表中国先进文化的前进方向，代表中国</w:t>
      </w:r>
      <w:proofErr w:type="gramStart"/>
      <w:r w:rsidR="00B0368C" w:rsidRPr="00DA4A2A">
        <w:rPr>
          <w:rFonts w:asciiTheme="minorEastAsia" w:hAnsiTheme="minorEastAsia" w:hint="eastAsia"/>
          <w:sz w:val="24"/>
        </w:rPr>
        <w:t>最</w:t>
      </w:r>
      <w:proofErr w:type="gramEnd"/>
      <w:r w:rsidR="00B0368C" w:rsidRPr="00DA4A2A">
        <w:rPr>
          <w:rFonts w:asciiTheme="minorEastAsia" w:hAnsiTheme="minorEastAsia" w:hint="eastAsia"/>
          <w:sz w:val="24"/>
        </w:rPr>
        <w:t>广大人民的根本利益。（入党教材</w:t>
      </w:r>
      <w:r w:rsidR="00B0368C" w:rsidRPr="00DA4A2A">
        <w:rPr>
          <w:rFonts w:asciiTheme="minorEastAsia" w:hAnsiTheme="minorEastAsia"/>
          <w:sz w:val="24"/>
        </w:rPr>
        <w:t>P13</w:t>
      </w:r>
      <w:r w:rsidR="00B0368C" w:rsidRPr="00DA4A2A">
        <w:rPr>
          <w:rFonts w:asciiTheme="minorEastAsia" w:hAnsiTheme="minorEastAsia" w:hint="eastAsia"/>
          <w:sz w:val="24"/>
        </w:rPr>
        <w:t>）</w:t>
      </w:r>
    </w:p>
    <w:p w:rsidR="00C63F55" w:rsidRPr="00FC150B" w:rsidRDefault="00B0368C" w:rsidP="004E3002">
      <w:pPr>
        <w:spacing w:line="540" w:lineRule="exact"/>
        <w:ind w:left="420"/>
        <w:outlineLvl w:val="2"/>
        <w:rPr>
          <w:b/>
          <w:sz w:val="24"/>
        </w:rPr>
      </w:pPr>
      <w:bookmarkStart w:id="4" w:name="_Toc443381115"/>
      <w:r w:rsidRPr="00FC150B">
        <w:rPr>
          <w:rFonts w:hint="eastAsia"/>
          <w:b/>
          <w:sz w:val="24"/>
        </w:rPr>
        <w:t>2.</w:t>
      </w:r>
      <w:r w:rsidR="00C63F55" w:rsidRPr="006D1980">
        <w:rPr>
          <w:rFonts w:hint="eastAsia"/>
          <w:b/>
          <w:sz w:val="24"/>
        </w:rPr>
        <w:t>党的最高理想</w:t>
      </w:r>
      <w:bookmarkEnd w:id="4"/>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共产主义是共产党人追求的最高理想。（入党教材</w:t>
      </w:r>
      <w:r w:rsidRPr="00DA4A2A">
        <w:rPr>
          <w:rFonts w:asciiTheme="minorEastAsia" w:hAnsiTheme="minorEastAsia"/>
          <w:sz w:val="24"/>
        </w:rPr>
        <w:t>P19</w:t>
      </w:r>
      <w:r w:rsidRPr="00DA4A2A">
        <w:rPr>
          <w:rFonts w:asciiTheme="minorEastAsia" w:hAnsiTheme="minorEastAsia" w:hint="eastAsia"/>
          <w:sz w:val="24"/>
        </w:rPr>
        <w:t>）</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共产主义是人类社会发展的必然趋势。（入党教材</w:t>
      </w:r>
      <w:r w:rsidRPr="00DA4A2A">
        <w:rPr>
          <w:rFonts w:asciiTheme="minorEastAsia" w:hAnsiTheme="minorEastAsia"/>
          <w:sz w:val="24"/>
        </w:rPr>
        <w:t>P22</w:t>
      </w:r>
      <w:r w:rsidRPr="00DA4A2A">
        <w:rPr>
          <w:rFonts w:asciiTheme="minorEastAsia" w:hAnsiTheme="minorEastAsia" w:hint="eastAsia"/>
          <w:sz w:val="24"/>
        </w:rPr>
        <w:t>）</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共产党是最高纲领和最低纲领的统一论者。（入党教材</w:t>
      </w:r>
      <w:r w:rsidRPr="00DA4A2A">
        <w:rPr>
          <w:rFonts w:asciiTheme="minorEastAsia" w:hAnsiTheme="minorEastAsia"/>
          <w:sz w:val="24"/>
        </w:rPr>
        <w:t>P25</w:t>
      </w:r>
      <w:r w:rsidRPr="00DA4A2A">
        <w:rPr>
          <w:rFonts w:asciiTheme="minorEastAsia" w:hAnsiTheme="minorEastAsia" w:hint="eastAsia"/>
          <w:sz w:val="24"/>
        </w:rPr>
        <w:t>）</w:t>
      </w:r>
    </w:p>
    <w:p w:rsidR="00C63F55" w:rsidRPr="006D1980" w:rsidRDefault="00B0368C" w:rsidP="004E3002">
      <w:pPr>
        <w:spacing w:line="540" w:lineRule="exact"/>
        <w:ind w:left="420"/>
        <w:outlineLvl w:val="2"/>
        <w:rPr>
          <w:b/>
          <w:sz w:val="24"/>
        </w:rPr>
      </w:pPr>
      <w:bookmarkStart w:id="5" w:name="_Toc443381116"/>
      <w:r w:rsidRPr="00FC150B">
        <w:rPr>
          <w:rFonts w:hint="eastAsia"/>
          <w:b/>
          <w:sz w:val="24"/>
        </w:rPr>
        <w:t>3.</w:t>
      </w:r>
      <w:r w:rsidR="00C63F55" w:rsidRPr="006D1980">
        <w:rPr>
          <w:rFonts w:hint="eastAsia"/>
          <w:b/>
          <w:sz w:val="24"/>
        </w:rPr>
        <w:t>党的根本宗旨</w:t>
      </w:r>
      <w:bookmarkEnd w:id="5"/>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全心全意为人民服务是党的根本宗旨。（入党教材</w:t>
      </w:r>
      <w:r w:rsidRPr="00DA4A2A">
        <w:rPr>
          <w:rFonts w:asciiTheme="minorEastAsia" w:hAnsiTheme="minorEastAsia"/>
          <w:sz w:val="24"/>
        </w:rPr>
        <w:t>P27</w:t>
      </w:r>
      <w:r w:rsidRPr="00DA4A2A">
        <w:rPr>
          <w:rFonts w:asciiTheme="minorEastAsia" w:hAnsiTheme="minorEastAsia" w:hint="eastAsia"/>
          <w:sz w:val="24"/>
        </w:rPr>
        <w:t>）</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群众路线是党的根本工作路线。（入党教材</w:t>
      </w:r>
      <w:r w:rsidRPr="00DA4A2A">
        <w:rPr>
          <w:rFonts w:asciiTheme="minorEastAsia" w:hAnsiTheme="minorEastAsia"/>
          <w:sz w:val="24"/>
        </w:rPr>
        <w:t>P30</w:t>
      </w:r>
      <w:r w:rsidRPr="00DA4A2A">
        <w:rPr>
          <w:rFonts w:asciiTheme="minorEastAsia" w:hAnsiTheme="minorEastAsia" w:hint="eastAsia"/>
          <w:sz w:val="24"/>
        </w:rPr>
        <w:t>）</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以人为本、执政为民是检验党一切执政活动的最高标准。（入党教材</w:t>
      </w:r>
      <w:r w:rsidRPr="00DA4A2A">
        <w:rPr>
          <w:rFonts w:asciiTheme="minorEastAsia" w:hAnsiTheme="minorEastAsia"/>
          <w:sz w:val="24"/>
        </w:rPr>
        <w:t>P31</w:t>
      </w:r>
      <w:r w:rsidRPr="00DA4A2A">
        <w:rPr>
          <w:rFonts w:asciiTheme="minorEastAsia" w:hAnsiTheme="minorEastAsia" w:hint="eastAsia"/>
          <w:sz w:val="24"/>
        </w:rPr>
        <w:t>）</w:t>
      </w:r>
    </w:p>
    <w:p w:rsidR="00C63F55" w:rsidRPr="006D1980" w:rsidRDefault="00B0368C" w:rsidP="004E3002">
      <w:pPr>
        <w:spacing w:line="540" w:lineRule="exact"/>
        <w:ind w:left="420"/>
        <w:outlineLvl w:val="2"/>
        <w:rPr>
          <w:b/>
          <w:sz w:val="24"/>
        </w:rPr>
      </w:pPr>
      <w:bookmarkStart w:id="6" w:name="_Toc443381117"/>
      <w:r w:rsidRPr="00FC150B">
        <w:rPr>
          <w:rFonts w:hint="eastAsia"/>
          <w:b/>
          <w:sz w:val="24"/>
        </w:rPr>
        <w:t>4.</w:t>
      </w:r>
      <w:r w:rsidR="00C63F55" w:rsidRPr="006D1980">
        <w:rPr>
          <w:rFonts w:hint="eastAsia"/>
          <w:b/>
          <w:sz w:val="24"/>
        </w:rPr>
        <w:t>党的指导思想</w:t>
      </w:r>
      <w:bookmarkEnd w:id="6"/>
    </w:p>
    <w:p w:rsidR="00B0368C" w:rsidRPr="00DA4A2A" w:rsidRDefault="00AD33C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中国共产</w:t>
      </w:r>
      <w:r w:rsidR="00B0368C" w:rsidRPr="00DA4A2A">
        <w:rPr>
          <w:rFonts w:asciiTheme="minorEastAsia" w:hAnsiTheme="minorEastAsia" w:hint="eastAsia"/>
          <w:sz w:val="24"/>
        </w:rPr>
        <w:t>党以马克思列宁主义、毛泽东思想、邓小平理论、“三个代表”重要思想和科学发展观作为行动指南。马克思列宁主义、毛泽东思想、邓小平理论、“三个代表”重要思想和科学发展观是科学的理论体系。（入党教材</w:t>
      </w:r>
      <w:r w:rsidR="00B0368C" w:rsidRPr="00DA4A2A">
        <w:rPr>
          <w:rFonts w:asciiTheme="minorEastAsia" w:hAnsiTheme="minorEastAsia"/>
          <w:sz w:val="24"/>
        </w:rPr>
        <w:t>P36</w:t>
      </w:r>
      <w:r w:rsidR="00B0368C" w:rsidRPr="00DA4A2A">
        <w:rPr>
          <w:rFonts w:asciiTheme="minorEastAsia" w:hAnsiTheme="minorEastAsia" w:hint="eastAsia"/>
          <w:sz w:val="24"/>
        </w:rPr>
        <w:t>）</w:t>
      </w:r>
    </w:p>
    <w:p w:rsidR="00AD33C4" w:rsidRPr="00DA4A2A" w:rsidRDefault="00AD33C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马克思列宁主义揭示了人类社会历史发展的规律，它的基本原理是正确的，具有强大的生命力。</w:t>
      </w:r>
      <w:r w:rsidR="003A26C5" w:rsidRPr="00DA4A2A">
        <w:rPr>
          <w:rFonts w:asciiTheme="minorEastAsia" w:hAnsiTheme="minorEastAsia" w:hint="eastAsia"/>
          <w:sz w:val="24"/>
        </w:rPr>
        <w:t>坚持马克思列宁主义的基本原理，走中国人民自愿选择的适合中国国情的道路，中国的社会主义事业必将取得最终的胜利。</w:t>
      </w:r>
      <w:r w:rsidRPr="00DA4A2A">
        <w:rPr>
          <w:rFonts w:asciiTheme="minorEastAsia" w:hAnsiTheme="minorEastAsia" w:hint="eastAsia"/>
          <w:sz w:val="24"/>
        </w:rPr>
        <w:t>（入党教材</w:t>
      </w:r>
      <w:r w:rsidRPr="00DA4A2A">
        <w:rPr>
          <w:rFonts w:asciiTheme="minorEastAsia" w:hAnsiTheme="minorEastAsia"/>
          <w:sz w:val="24"/>
        </w:rPr>
        <w:t>P3</w:t>
      </w:r>
      <w:r w:rsidRPr="00DA4A2A">
        <w:rPr>
          <w:rFonts w:asciiTheme="minorEastAsia" w:hAnsiTheme="minorEastAsia" w:hint="eastAsia"/>
          <w:sz w:val="24"/>
        </w:rPr>
        <w:t>7）</w:t>
      </w:r>
    </w:p>
    <w:p w:rsidR="00AD33C4" w:rsidRPr="00DA4A2A" w:rsidRDefault="00AD33C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毛泽东思想是马克思列宁主义的基本原理同中国革命的具体实践的结合，是马克思列宁主义在中国的运用和发展，是被实践证明了的关于中国革命和建设的</w:t>
      </w:r>
      <w:r w:rsidRPr="00DA4A2A">
        <w:rPr>
          <w:rFonts w:asciiTheme="minorEastAsia" w:hAnsiTheme="minorEastAsia" w:hint="eastAsia"/>
          <w:sz w:val="24"/>
        </w:rPr>
        <w:lastRenderedPageBreak/>
        <w:t>正确的理论原则和经验总结，是中国共产党集体智慧的结晶。（入党教材</w:t>
      </w:r>
      <w:r w:rsidRPr="00DA4A2A">
        <w:rPr>
          <w:rFonts w:asciiTheme="minorEastAsia" w:hAnsiTheme="minorEastAsia"/>
          <w:sz w:val="24"/>
        </w:rPr>
        <w:t>P3</w:t>
      </w:r>
      <w:r w:rsidRPr="00DA4A2A">
        <w:rPr>
          <w:rFonts w:asciiTheme="minorEastAsia" w:hAnsiTheme="minorEastAsia" w:hint="eastAsia"/>
          <w:sz w:val="24"/>
        </w:rPr>
        <w:t>8）</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邓小平理论是马克思列宁主义基本原理同当代中国实践和时代特征相结合的产物，第一次比较系统地回答了在中国这样一个经济文化落后的国家如何建设社会主义，如何巩固和发展社会主义的一系列基本问题。（入党教材</w:t>
      </w:r>
      <w:r w:rsidRPr="00DA4A2A">
        <w:rPr>
          <w:rFonts w:asciiTheme="minorEastAsia" w:hAnsiTheme="minorEastAsia"/>
          <w:sz w:val="24"/>
        </w:rPr>
        <w:t>P48-49</w:t>
      </w:r>
      <w:r w:rsidRPr="00DA4A2A">
        <w:rPr>
          <w:rFonts w:asciiTheme="minorEastAsia" w:hAnsiTheme="minorEastAsia" w:hint="eastAsia"/>
          <w:sz w:val="24"/>
        </w:rPr>
        <w:t>）</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“三个代表”重要思想继承和发展了马克思列宁主义、毛泽东思想、邓小平理论，进一步回答了什么是社会主义、怎样建设社会主义，创造性地回答了建设什么样的党、怎样建设党。（入党教材</w:t>
      </w:r>
      <w:r w:rsidRPr="00DA4A2A">
        <w:rPr>
          <w:rFonts w:asciiTheme="minorEastAsia" w:hAnsiTheme="minorEastAsia"/>
          <w:sz w:val="24"/>
        </w:rPr>
        <w:t>P55</w:t>
      </w:r>
      <w:r w:rsidRPr="00DA4A2A">
        <w:rPr>
          <w:rFonts w:asciiTheme="minorEastAsia" w:hAnsiTheme="minorEastAsia" w:hint="eastAsia"/>
          <w:sz w:val="24"/>
        </w:rPr>
        <w:t>、56）</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科学发展观是同马克思列宁主义、毛泽东思想、邓小平理论、“三个代表”重要思想既一脉相承又与时俱进的科学理论，紧紧围绕实现什么样的发展、怎样发展的问题，</w:t>
      </w:r>
      <w:proofErr w:type="gramStart"/>
      <w:r w:rsidRPr="00DA4A2A">
        <w:rPr>
          <w:rFonts w:asciiTheme="minorEastAsia" w:hAnsiTheme="minorEastAsia" w:hint="eastAsia"/>
          <w:sz w:val="24"/>
        </w:rPr>
        <w:t>作出</w:t>
      </w:r>
      <w:proofErr w:type="gramEnd"/>
      <w:r w:rsidRPr="00DA4A2A">
        <w:rPr>
          <w:rFonts w:asciiTheme="minorEastAsia" w:hAnsiTheme="minorEastAsia" w:hint="eastAsia"/>
          <w:sz w:val="24"/>
        </w:rPr>
        <w:t>一系列新的理论概括，第一要义是发展，核心是以人为本，基本要求是全面协调可持续，根本方法是统筹兼顾。（入党教材</w:t>
      </w:r>
      <w:r w:rsidRPr="00DA4A2A">
        <w:rPr>
          <w:rFonts w:asciiTheme="minorEastAsia" w:hAnsiTheme="minorEastAsia"/>
          <w:sz w:val="24"/>
        </w:rPr>
        <w:t>P</w:t>
      </w:r>
      <w:r w:rsidRPr="00DA4A2A">
        <w:rPr>
          <w:rFonts w:asciiTheme="minorEastAsia" w:hAnsiTheme="minorEastAsia" w:hint="eastAsia"/>
          <w:sz w:val="24"/>
        </w:rPr>
        <w:t>64、65、66）</w:t>
      </w:r>
    </w:p>
    <w:p w:rsidR="00364C56" w:rsidRPr="006D1980" w:rsidRDefault="00B0368C" w:rsidP="004E3002">
      <w:pPr>
        <w:spacing w:line="540" w:lineRule="exact"/>
        <w:ind w:left="420"/>
        <w:outlineLvl w:val="2"/>
        <w:rPr>
          <w:b/>
          <w:sz w:val="24"/>
        </w:rPr>
      </w:pPr>
      <w:bookmarkStart w:id="7" w:name="_Toc443381118"/>
      <w:r w:rsidRPr="00FC150B">
        <w:rPr>
          <w:rFonts w:hint="eastAsia"/>
          <w:b/>
          <w:sz w:val="24"/>
        </w:rPr>
        <w:t>5.</w:t>
      </w:r>
      <w:r w:rsidR="00364C56" w:rsidRPr="006D1980">
        <w:rPr>
          <w:rFonts w:hint="eastAsia"/>
          <w:b/>
          <w:sz w:val="24"/>
        </w:rPr>
        <w:t>党在现阶段奋斗目标</w:t>
      </w:r>
      <w:bookmarkEnd w:id="7"/>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我国正处于并将长期处于社会主义初级阶段。（入党教材</w:t>
      </w:r>
      <w:r w:rsidRPr="00DA4A2A">
        <w:rPr>
          <w:rFonts w:asciiTheme="minorEastAsia" w:hAnsiTheme="minorEastAsia"/>
          <w:sz w:val="24"/>
        </w:rPr>
        <w:t>P</w:t>
      </w:r>
      <w:r w:rsidRPr="00DA4A2A">
        <w:rPr>
          <w:rFonts w:asciiTheme="minorEastAsia" w:hAnsiTheme="minorEastAsia" w:hint="eastAsia"/>
          <w:sz w:val="24"/>
        </w:rPr>
        <w:t>124）</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马克思列宁主义、毛泽东思想、邓小平理论、“三个代表”重要思想和科学发展观是我们党的指导思想，这些都是我们党在社会主义初级阶段必须坚持的基本理论。（入党教材</w:t>
      </w:r>
      <w:r w:rsidRPr="00DA4A2A">
        <w:rPr>
          <w:rFonts w:asciiTheme="minorEastAsia" w:hAnsiTheme="minorEastAsia"/>
          <w:sz w:val="24"/>
        </w:rPr>
        <w:t>P</w:t>
      </w:r>
      <w:r w:rsidRPr="00DA4A2A">
        <w:rPr>
          <w:rFonts w:asciiTheme="minorEastAsia" w:hAnsiTheme="minorEastAsia" w:hint="eastAsia"/>
          <w:sz w:val="24"/>
        </w:rPr>
        <w:t>126）</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在社会主义初级阶段基本理论的指导下，我们党形成了社会主义初级阶段的基本路线，这就是</w:t>
      </w:r>
      <w:r w:rsidR="00CC0749" w:rsidRPr="00DA4A2A">
        <w:rPr>
          <w:rFonts w:asciiTheme="minorEastAsia" w:hAnsiTheme="minorEastAsia" w:hint="eastAsia"/>
          <w:sz w:val="24"/>
        </w:rPr>
        <w:t>：“领导和团结全国各族人民，以经济建设为中心，坚持四项基本原则，</w:t>
      </w:r>
      <w:r w:rsidRPr="00DA4A2A">
        <w:rPr>
          <w:rFonts w:asciiTheme="minorEastAsia" w:hAnsiTheme="minorEastAsia" w:hint="eastAsia"/>
          <w:sz w:val="24"/>
        </w:rPr>
        <w:t>坚持改革开放，自力更生，艰苦创业，为把我国建设成为富强民主文朋和谐的社会主义现代化国家而奋斗。”（入党教材</w:t>
      </w:r>
      <w:r w:rsidRPr="00DA4A2A">
        <w:rPr>
          <w:rFonts w:asciiTheme="minorEastAsia" w:hAnsiTheme="minorEastAsia"/>
          <w:sz w:val="24"/>
        </w:rPr>
        <w:t>P</w:t>
      </w:r>
      <w:r w:rsidRPr="00DA4A2A">
        <w:rPr>
          <w:rFonts w:asciiTheme="minorEastAsia" w:hAnsiTheme="minorEastAsia" w:hint="eastAsia"/>
          <w:sz w:val="24"/>
        </w:rPr>
        <w:t>128）</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党在社会主义初级阶段的基本纲领，主要包括发展中国特色社会主义的经济、政治、文化、社会、生态文明五个方面的内容。（入党教材</w:t>
      </w:r>
      <w:r w:rsidRPr="00DA4A2A">
        <w:rPr>
          <w:rFonts w:asciiTheme="minorEastAsia" w:hAnsiTheme="minorEastAsia"/>
          <w:sz w:val="24"/>
        </w:rPr>
        <w:t>P</w:t>
      </w:r>
      <w:r w:rsidRPr="00DA4A2A">
        <w:rPr>
          <w:rFonts w:asciiTheme="minorEastAsia" w:hAnsiTheme="minorEastAsia" w:hint="eastAsia"/>
          <w:sz w:val="24"/>
        </w:rPr>
        <w:t>133）</w:t>
      </w:r>
    </w:p>
    <w:p w:rsidR="00C84625" w:rsidRPr="00DA4A2A" w:rsidRDefault="00C84625"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社会主义初级阶段的基本经验：在改革开放的历史进程中，我们党把坚持马克思主义基本原理同推进马克思主义中国化结合起来，把坚持四项基本原则同坚持改革开放结合起来，把尊重人民首创精神同加强和改善党的领导结合起来，把</w:t>
      </w:r>
      <w:r w:rsidRPr="00DA4A2A">
        <w:rPr>
          <w:rFonts w:asciiTheme="minorEastAsia" w:hAnsiTheme="minorEastAsia" w:hint="eastAsia"/>
          <w:sz w:val="24"/>
        </w:rPr>
        <w:lastRenderedPageBreak/>
        <w:t>坚持社会主义基本制度同发展市场经济结合起来，把推动经济基础变革同推动上层建筑改革结合起来，把发展社会生产力同提高全民族文明素质结合起来，把提高效率同促进社会公平结合起来，把坚持独立自主同参与经济全球化结合起来，把促进改革发展同保持社会稳定结合起来，把推进中国特色社会主义伟大事业同推进党的建设新的伟大工程结合起来，取得了我们这样一个十几亿人口的发展中大国摆脱贫困、加快实现现代化、巩固和发展社会主义的宝贵经验。（入党教材</w:t>
      </w:r>
      <w:r w:rsidRPr="00DA4A2A">
        <w:rPr>
          <w:rFonts w:asciiTheme="minorEastAsia" w:hAnsiTheme="minorEastAsia"/>
          <w:sz w:val="24"/>
        </w:rPr>
        <w:t>P</w:t>
      </w:r>
      <w:r w:rsidRPr="00DA4A2A">
        <w:rPr>
          <w:rFonts w:asciiTheme="minorEastAsia" w:hAnsiTheme="minorEastAsia" w:hint="eastAsia"/>
          <w:sz w:val="24"/>
        </w:rPr>
        <w:t>137）</w:t>
      </w:r>
    </w:p>
    <w:p w:rsidR="00B0368C" w:rsidRPr="00DA4A2A" w:rsidRDefault="00CC0749"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党在现阶段的奋斗目标</w:t>
      </w:r>
      <w:r w:rsidR="00B0368C" w:rsidRPr="00DA4A2A">
        <w:rPr>
          <w:rFonts w:asciiTheme="minorEastAsia" w:hAnsiTheme="minorEastAsia" w:hint="eastAsia"/>
          <w:sz w:val="24"/>
        </w:rPr>
        <w:t>是全面建成小康社会，全面深化改革开放，加快推进社会主义现代化，把我国建成富强民主文明和谐的社会主义国家。（入党教材</w:t>
      </w:r>
      <w:r w:rsidR="00B0368C" w:rsidRPr="00DA4A2A">
        <w:rPr>
          <w:rFonts w:asciiTheme="minorEastAsia" w:hAnsiTheme="minorEastAsia"/>
          <w:sz w:val="24"/>
        </w:rPr>
        <w:t>P</w:t>
      </w:r>
      <w:r w:rsidR="00B0368C" w:rsidRPr="00DA4A2A">
        <w:rPr>
          <w:rFonts w:asciiTheme="minorEastAsia" w:hAnsiTheme="minorEastAsia" w:hint="eastAsia"/>
          <w:sz w:val="24"/>
        </w:rPr>
        <w:t>140）</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全面建成小康社会是实现现代化必经的承上启下的发展阶段。（入党教材</w:t>
      </w:r>
      <w:r w:rsidRPr="00DA4A2A">
        <w:rPr>
          <w:rFonts w:asciiTheme="minorEastAsia" w:hAnsiTheme="minorEastAsia"/>
          <w:sz w:val="24"/>
        </w:rPr>
        <w:t>P</w:t>
      </w:r>
      <w:r w:rsidRPr="00DA4A2A">
        <w:rPr>
          <w:rFonts w:asciiTheme="minorEastAsia" w:hAnsiTheme="minorEastAsia" w:hint="eastAsia"/>
          <w:sz w:val="24"/>
        </w:rPr>
        <w:t>141）</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党的十八大根据我国经济社会发展实际，在党的十六大、十七大确立的全面建设小康社会的基础上，提出了一些更具明确政策导向、更加针对发展难题、更好顺应人民意愿的新要求：一是经济持续健康发展；二是人民民主不断扩大；三是文化</w:t>
      </w:r>
      <w:proofErr w:type="gramStart"/>
      <w:r w:rsidRPr="00DA4A2A">
        <w:rPr>
          <w:rFonts w:asciiTheme="minorEastAsia" w:hAnsiTheme="minorEastAsia" w:hint="eastAsia"/>
          <w:sz w:val="24"/>
        </w:rPr>
        <w:t>软实力</w:t>
      </w:r>
      <w:proofErr w:type="gramEnd"/>
      <w:r w:rsidRPr="00DA4A2A">
        <w:rPr>
          <w:rFonts w:asciiTheme="minorEastAsia" w:hAnsiTheme="minorEastAsia" w:hint="eastAsia"/>
          <w:sz w:val="24"/>
        </w:rPr>
        <w:t>显著增强；四是人民生活水平全面提高；五是资源节约型、环境友好型社会建设取得重大进展。（入党教材</w:t>
      </w:r>
      <w:r w:rsidRPr="00DA4A2A">
        <w:rPr>
          <w:rFonts w:asciiTheme="minorEastAsia" w:hAnsiTheme="minorEastAsia"/>
          <w:sz w:val="24"/>
        </w:rPr>
        <w:t>P</w:t>
      </w:r>
      <w:r w:rsidRPr="00DA4A2A">
        <w:rPr>
          <w:rFonts w:asciiTheme="minorEastAsia" w:hAnsiTheme="minorEastAsia" w:hint="eastAsia"/>
          <w:sz w:val="24"/>
        </w:rPr>
        <w:t>143-147）</w:t>
      </w:r>
    </w:p>
    <w:p w:rsidR="00AD33C4"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改革开放是决定当代中国命运的关键抉择，是坚持和发展中国特色社会主义的必由之路，全面建成小康社会必须不失时机深化重要领域改革。（入党教材</w:t>
      </w:r>
      <w:r w:rsidRPr="00DA4A2A">
        <w:rPr>
          <w:rFonts w:asciiTheme="minorEastAsia" w:hAnsiTheme="minorEastAsia"/>
          <w:sz w:val="24"/>
        </w:rPr>
        <w:t>P</w:t>
      </w:r>
      <w:r w:rsidRPr="00DA4A2A">
        <w:rPr>
          <w:rFonts w:asciiTheme="minorEastAsia" w:hAnsiTheme="minorEastAsia" w:hint="eastAsia"/>
          <w:sz w:val="24"/>
        </w:rPr>
        <w:t>147）</w:t>
      </w:r>
    </w:p>
    <w:p w:rsidR="00364C56" w:rsidRPr="006D1980" w:rsidRDefault="00B0368C" w:rsidP="004E3002">
      <w:pPr>
        <w:spacing w:line="540" w:lineRule="exact"/>
        <w:ind w:left="420"/>
        <w:outlineLvl w:val="2"/>
        <w:rPr>
          <w:b/>
          <w:sz w:val="24"/>
        </w:rPr>
      </w:pPr>
      <w:bookmarkStart w:id="8" w:name="_Toc443381119"/>
      <w:r w:rsidRPr="00FC150B">
        <w:rPr>
          <w:rFonts w:hint="eastAsia"/>
          <w:b/>
          <w:sz w:val="24"/>
        </w:rPr>
        <w:t>6.</w:t>
      </w:r>
      <w:r w:rsidR="00364C56" w:rsidRPr="006D1980">
        <w:rPr>
          <w:rFonts w:hint="eastAsia"/>
          <w:b/>
          <w:sz w:val="24"/>
        </w:rPr>
        <w:t>党的民主集中制</w:t>
      </w:r>
      <w:bookmarkEnd w:id="8"/>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党是按照民主集中制组织起来的统一整体。民主集中制是民主基础上的集中和集中指导下的民主相结合</w:t>
      </w:r>
      <w:r w:rsidR="00E42B10" w:rsidRPr="00DA4A2A">
        <w:rPr>
          <w:rFonts w:asciiTheme="minorEastAsia" w:hAnsiTheme="minorEastAsia" w:hint="eastAsia"/>
          <w:sz w:val="24"/>
        </w:rPr>
        <w:t>的制度。</w:t>
      </w:r>
      <w:r w:rsidRPr="00DA4A2A">
        <w:rPr>
          <w:rFonts w:asciiTheme="minorEastAsia" w:hAnsiTheme="minorEastAsia" w:hint="eastAsia"/>
          <w:sz w:val="24"/>
        </w:rPr>
        <w:t>民主集中制的民主，就是党员和党组织的意愿、主张的充分表达和积极性创造性的充分发挥；民主集中制的集中，就是全党意志、智慧的凝聚和行动的一致。（入党教材</w:t>
      </w:r>
      <w:r w:rsidRPr="00DA4A2A">
        <w:rPr>
          <w:rFonts w:asciiTheme="minorEastAsia" w:hAnsiTheme="minorEastAsia"/>
          <w:sz w:val="24"/>
        </w:rPr>
        <w:t>P</w:t>
      </w:r>
      <w:r w:rsidRPr="00DA4A2A">
        <w:rPr>
          <w:rFonts w:asciiTheme="minorEastAsia" w:hAnsiTheme="minorEastAsia" w:hint="eastAsia"/>
          <w:sz w:val="24"/>
        </w:rPr>
        <w:t>74</w:t>
      </w:r>
      <w:r w:rsidR="00E42B10" w:rsidRPr="00DA4A2A">
        <w:rPr>
          <w:rFonts w:asciiTheme="minorEastAsia" w:hAnsiTheme="minorEastAsia" w:hint="eastAsia"/>
          <w:sz w:val="24"/>
        </w:rPr>
        <w:t>、75</w:t>
      </w:r>
      <w:r w:rsidRPr="00DA4A2A">
        <w:rPr>
          <w:rFonts w:asciiTheme="minorEastAsia" w:hAnsiTheme="minorEastAsia" w:hint="eastAsia"/>
          <w:sz w:val="24"/>
        </w:rPr>
        <w:t>）</w:t>
      </w:r>
    </w:p>
    <w:p w:rsidR="00C63F55" w:rsidRPr="006D1980" w:rsidRDefault="00B0368C" w:rsidP="004E3002">
      <w:pPr>
        <w:spacing w:line="540" w:lineRule="exact"/>
        <w:ind w:left="420"/>
        <w:outlineLvl w:val="2"/>
        <w:rPr>
          <w:b/>
          <w:sz w:val="24"/>
        </w:rPr>
      </w:pPr>
      <w:bookmarkStart w:id="9" w:name="_Toc443381120"/>
      <w:r w:rsidRPr="00FC150B">
        <w:rPr>
          <w:rFonts w:hint="eastAsia"/>
          <w:b/>
          <w:sz w:val="24"/>
        </w:rPr>
        <w:lastRenderedPageBreak/>
        <w:t>7.</w:t>
      </w:r>
      <w:r w:rsidR="00C63F55" w:rsidRPr="006D1980">
        <w:rPr>
          <w:rFonts w:hint="eastAsia"/>
          <w:b/>
          <w:sz w:val="24"/>
        </w:rPr>
        <w:t>党的作风</w:t>
      </w:r>
      <w:bookmarkEnd w:id="9"/>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党的作风简称党风，是一个政党和它的党员在政治、思想、组织、工作、生活等方面表现出来的一贯态度和行为。（入党教材</w:t>
      </w:r>
      <w:r w:rsidRPr="00DA4A2A">
        <w:rPr>
          <w:rFonts w:asciiTheme="minorEastAsia" w:hAnsiTheme="minorEastAsia"/>
          <w:sz w:val="24"/>
        </w:rPr>
        <w:t>P</w:t>
      </w:r>
      <w:r w:rsidRPr="00DA4A2A">
        <w:rPr>
          <w:rFonts w:asciiTheme="minorEastAsia" w:hAnsiTheme="minorEastAsia" w:hint="eastAsia"/>
          <w:sz w:val="24"/>
        </w:rPr>
        <w:t>87）</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党的作风主要包括思想作风、工作作风、学习作风、领导作风和生活作风五个方面。（入党教材</w:t>
      </w:r>
      <w:r w:rsidRPr="00DA4A2A">
        <w:rPr>
          <w:rFonts w:asciiTheme="minorEastAsia" w:hAnsiTheme="minorEastAsia"/>
          <w:sz w:val="24"/>
        </w:rPr>
        <w:t>P</w:t>
      </w:r>
      <w:r w:rsidRPr="00DA4A2A">
        <w:rPr>
          <w:rFonts w:asciiTheme="minorEastAsia" w:hAnsiTheme="minorEastAsia" w:hint="eastAsia"/>
          <w:sz w:val="24"/>
        </w:rPr>
        <w:t>90）</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党的理论联系实际、密切联系群众、批评和自我批评的“三大作风”，贯穿于一切领导活动之中。（入党教材</w:t>
      </w:r>
      <w:r w:rsidRPr="00DA4A2A">
        <w:rPr>
          <w:rFonts w:asciiTheme="minorEastAsia" w:hAnsiTheme="minorEastAsia"/>
          <w:sz w:val="24"/>
        </w:rPr>
        <w:t>P</w:t>
      </w:r>
      <w:r w:rsidRPr="00DA4A2A">
        <w:rPr>
          <w:rFonts w:asciiTheme="minorEastAsia" w:hAnsiTheme="minorEastAsia" w:hint="eastAsia"/>
          <w:sz w:val="24"/>
        </w:rPr>
        <w:t>91）</w:t>
      </w:r>
    </w:p>
    <w:p w:rsidR="00C63F55" w:rsidRPr="006D1980" w:rsidRDefault="00B0368C" w:rsidP="004E3002">
      <w:pPr>
        <w:spacing w:line="540" w:lineRule="exact"/>
        <w:ind w:left="420"/>
        <w:outlineLvl w:val="2"/>
        <w:rPr>
          <w:b/>
          <w:sz w:val="24"/>
        </w:rPr>
      </w:pPr>
      <w:bookmarkStart w:id="10" w:name="_Toc443381121"/>
      <w:r w:rsidRPr="00FC150B">
        <w:rPr>
          <w:rFonts w:hint="eastAsia"/>
          <w:b/>
          <w:sz w:val="24"/>
        </w:rPr>
        <w:t>8.</w:t>
      </w:r>
      <w:r w:rsidR="00C63F55" w:rsidRPr="006D1980">
        <w:rPr>
          <w:rFonts w:hint="eastAsia"/>
          <w:b/>
          <w:sz w:val="24"/>
        </w:rPr>
        <w:t>党员的基本条件</w:t>
      </w:r>
      <w:bookmarkEnd w:id="10"/>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入党教材</w:t>
      </w:r>
      <w:r w:rsidRPr="00DA4A2A">
        <w:rPr>
          <w:rFonts w:asciiTheme="minorEastAsia" w:hAnsiTheme="minorEastAsia"/>
          <w:sz w:val="24"/>
        </w:rPr>
        <w:t>P</w:t>
      </w:r>
      <w:r w:rsidRPr="00DA4A2A">
        <w:rPr>
          <w:rFonts w:asciiTheme="minorEastAsia" w:hAnsiTheme="minorEastAsia" w:hint="eastAsia"/>
          <w:sz w:val="24"/>
        </w:rPr>
        <w:t>175）</w:t>
      </w:r>
    </w:p>
    <w:p w:rsidR="00C63F55" w:rsidRPr="006D1980" w:rsidRDefault="00B0368C" w:rsidP="004E3002">
      <w:pPr>
        <w:spacing w:line="540" w:lineRule="exact"/>
        <w:ind w:left="420"/>
        <w:outlineLvl w:val="2"/>
        <w:rPr>
          <w:b/>
          <w:sz w:val="24"/>
        </w:rPr>
      </w:pPr>
      <w:bookmarkStart w:id="11" w:name="_Toc443381122"/>
      <w:r w:rsidRPr="00FC150B">
        <w:rPr>
          <w:rFonts w:hint="eastAsia"/>
          <w:b/>
          <w:sz w:val="24"/>
        </w:rPr>
        <w:t>9.</w:t>
      </w:r>
      <w:r w:rsidR="00C63F55" w:rsidRPr="006D1980">
        <w:rPr>
          <w:rFonts w:hint="eastAsia"/>
          <w:b/>
          <w:sz w:val="24"/>
        </w:rPr>
        <w:t>党员的义务</w:t>
      </w:r>
      <w:r w:rsidR="00CC0749">
        <w:rPr>
          <w:rFonts w:hint="eastAsia"/>
          <w:b/>
          <w:sz w:val="24"/>
        </w:rPr>
        <w:t>和</w:t>
      </w:r>
      <w:r w:rsidR="00C63F55" w:rsidRPr="006D1980">
        <w:rPr>
          <w:rFonts w:hint="eastAsia"/>
          <w:b/>
          <w:sz w:val="24"/>
        </w:rPr>
        <w:t>权利</w:t>
      </w:r>
      <w:bookmarkEnd w:id="11"/>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根据党章的规定，党员必须履行下列义务：（</w:t>
      </w:r>
      <w:r w:rsidRPr="00DA4A2A">
        <w:rPr>
          <w:rFonts w:asciiTheme="minorEastAsia" w:hAnsiTheme="minorEastAsia"/>
          <w:sz w:val="24"/>
        </w:rPr>
        <w:t>1</w:t>
      </w:r>
      <w:r w:rsidRPr="00DA4A2A">
        <w:rPr>
          <w:rFonts w:asciiTheme="minorEastAsia" w:hAnsiTheme="minorEastAsia" w:hint="eastAsia"/>
          <w:sz w:val="24"/>
        </w:rPr>
        <w:t>）认真学习马克思列宁主义、毛泽东思想、邓小平理论、“三个代表”重要思想和科学发展观，学习党的路线、方针、政策和决议，学习党的基本知识，学习科学、文化、法律和业务知识，努力提高为人民服务的本领。（</w:t>
      </w:r>
      <w:r w:rsidRPr="00DA4A2A">
        <w:rPr>
          <w:rFonts w:asciiTheme="minorEastAsia" w:hAnsiTheme="minorEastAsia"/>
          <w:sz w:val="24"/>
        </w:rPr>
        <w:t>2</w:t>
      </w:r>
      <w:r w:rsidRPr="00DA4A2A">
        <w:rPr>
          <w:rFonts w:asciiTheme="minorEastAsia" w:hAnsiTheme="minorEastAsia" w:hint="eastAsia"/>
          <w:sz w:val="24"/>
        </w:rPr>
        <w:t>）贯彻执行党的基本路线和各项方针、政策，带头参加改革开放和社会主义现代化建设，带动群众为经济发展和社会进步艰苦奋斗，在生产、工作、学习和社会生活中起先锋模范作用。（</w:t>
      </w:r>
      <w:r w:rsidRPr="00DA4A2A">
        <w:rPr>
          <w:rFonts w:asciiTheme="minorEastAsia" w:hAnsiTheme="minorEastAsia"/>
          <w:sz w:val="24"/>
        </w:rPr>
        <w:t>3</w:t>
      </w:r>
      <w:r w:rsidRPr="00DA4A2A">
        <w:rPr>
          <w:rFonts w:asciiTheme="minorEastAsia" w:hAnsiTheme="minorEastAsia" w:hint="eastAsia"/>
          <w:sz w:val="24"/>
        </w:rPr>
        <w:t>）坚持党和人民的利益高于一切，个人利益服从党和人民的利益，吃苦在前，享受在后，克己奉公，多做贡献。（</w:t>
      </w:r>
      <w:r w:rsidRPr="00DA4A2A">
        <w:rPr>
          <w:rFonts w:asciiTheme="minorEastAsia" w:hAnsiTheme="minorEastAsia"/>
          <w:sz w:val="24"/>
        </w:rPr>
        <w:t>4</w:t>
      </w:r>
      <w:r w:rsidRPr="00DA4A2A">
        <w:rPr>
          <w:rFonts w:asciiTheme="minorEastAsia" w:hAnsiTheme="minorEastAsia" w:hint="eastAsia"/>
          <w:sz w:val="24"/>
        </w:rPr>
        <w:t>）自觉遵守党的纪律，模范遵守国家的法律法规，严格保守党和国家的秘密，执行党的决定，服从组织分配，积极完成党的任务。（</w:t>
      </w:r>
      <w:r w:rsidRPr="00DA4A2A">
        <w:rPr>
          <w:rFonts w:asciiTheme="minorEastAsia" w:hAnsiTheme="minorEastAsia"/>
          <w:sz w:val="24"/>
        </w:rPr>
        <w:t>5</w:t>
      </w:r>
      <w:r w:rsidRPr="00DA4A2A">
        <w:rPr>
          <w:rFonts w:asciiTheme="minorEastAsia" w:hAnsiTheme="minorEastAsia" w:hint="eastAsia"/>
          <w:sz w:val="24"/>
        </w:rPr>
        <w:t>）维护党的团结和统一，对党忠诚老实，言行一致，坚决反对一切派别组织和小集团活动，反对阳奉阴违的两面派行为和一切阴谋诡计。（</w:t>
      </w:r>
      <w:r w:rsidRPr="00DA4A2A">
        <w:rPr>
          <w:rFonts w:asciiTheme="minorEastAsia" w:hAnsiTheme="minorEastAsia"/>
          <w:sz w:val="24"/>
        </w:rPr>
        <w:t>6</w:t>
      </w:r>
      <w:r w:rsidRPr="00DA4A2A">
        <w:rPr>
          <w:rFonts w:asciiTheme="minorEastAsia" w:hAnsiTheme="minorEastAsia" w:hint="eastAsia"/>
          <w:sz w:val="24"/>
        </w:rPr>
        <w:t>）切实开展批评和自我批评，勇于揭露</w:t>
      </w:r>
      <w:r w:rsidRPr="00DA4A2A">
        <w:rPr>
          <w:rFonts w:asciiTheme="minorEastAsia" w:hAnsiTheme="minorEastAsia" w:hint="eastAsia"/>
          <w:sz w:val="24"/>
        </w:rPr>
        <w:lastRenderedPageBreak/>
        <w:t>和纠正工作中的缺点、错误，坚决同消极腐败现象作斗争。（</w:t>
      </w:r>
      <w:r w:rsidRPr="00DA4A2A">
        <w:rPr>
          <w:rFonts w:asciiTheme="minorEastAsia" w:hAnsiTheme="minorEastAsia"/>
          <w:sz w:val="24"/>
        </w:rPr>
        <w:t>7</w:t>
      </w:r>
      <w:r w:rsidRPr="00DA4A2A">
        <w:rPr>
          <w:rFonts w:asciiTheme="minorEastAsia" w:hAnsiTheme="minorEastAsia" w:hint="eastAsia"/>
          <w:sz w:val="24"/>
        </w:rPr>
        <w:t>）密切联系群众，向群众宣传党的主张，遇事同群众商量，及时向党反映群众的意见和要求，维护群众的正当利益。（</w:t>
      </w:r>
      <w:r w:rsidRPr="00DA4A2A">
        <w:rPr>
          <w:rFonts w:asciiTheme="minorEastAsia" w:hAnsiTheme="minorEastAsia"/>
          <w:sz w:val="24"/>
        </w:rPr>
        <w:t>8</w:t>
      </w:r>
      <w:r w:rsidRPr="00DA4A2A">
        <w:rPr>
          <w:rFonts w:asciiTheme="minorEastAsia" w:hAnsiTheme="minorEastAsia" w:hint="eastAsia"/>
          <w:sz w:val="24"/>
        </w:rPr>
        <w:t>）发扬社会主义新风尚，带头实践社会主义荣辱观，提倡共产主义道德，为了保护国家和人民的利益，在一切困难和危险的时刻挺身而出，英勇斗争，不怕牺牲。（入党教材</w:t>
      </w:r>
      <w:r w:rsidRPr="00DA4A2A">
        <w:rPr>
          <w:rFonts w:asciiTheme="minorEastAsia" w:hAnsiTheme="minorEastAsia"/>
          <w:sz w:val="24"/>
        </w:rPr>
        <w:t>P</w:t>
      </w:r>
      <w:r w:rsidRPr="00DA4A2A">
        <w:rPr>
          <w:rFonts w:asciiTheme="minorEastAsia" w:hAnsiTheme="minorEastAsia" w:hint="eastAsia"/>
          <w:sz w:val="24"/>
        </w:rPr>
        <w:t>1</w:t>
      </w:r>
      <w:r w:rsidRPr="00DA4A2A">
        <w:rPr>
          <w:rFonts w:asciiTheme="minorEastAsia" w:hAnsiTheme="minorEastAsia"/>
          <w:sz w:val="24"/>
        </w:rPr>
        <w:t>82</w:t>
      </w:r>
      <w:r w:rsidRPr="00DA4A2A">
        <w:rPr>
          <w:rFonts w:asciiTheme="minorEastAsia" w:hAnsiTheme="minorEastAsia" w:hint="eastAsia"/>
          <w:sz w:val="24"/>
        </w:rPr>
        <w:t>）</w:t>
      </w:r>
    </w:p>
    <w:p w:rsidR="00B0368C" w:rsidRPr="00DA4A2A" w:rsidRDefault="00B0368C"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根据党章的规定，党员享有以下权利：（</w:t>
      </w:r>
      <w:r w:rsidRPr="00DA4A2A">
        <w:rPr>
          <w:rFonts w:asciiTheme="minorEastAsia" w:hAnsiTheme="minorEastAsia"/>
          <w:sz w:val="24"/>
        </w:rPr>
        <w:t>1</w:t>
      </w:r>
      <w:r w:rsidRPr="00DA4A2A">
        <w:rPr>
          <w:rFonts w:asciiTheme="minorEastAsia" w:hAnsiTheme="minorEastAsia" w:hint="eastAsia"/>
          <w:sz w:val="24"/>
        </w:rPr>
        <w:t>）参加党的有关会议，阅读党的有关文件，接受党的教育和培训。（</w:t>
      </w:r>
      <w:r w:rsidRPr="00DA4A2A">
        <w:rPr>
          <w:rFonts w:asciiTheme="minorEastAsia" w:hAnsiTheme="minorEastAsia"/>
          <w:sz w:val="24"/>
        </w:rPr>
        <w:t>2</w:t>
      </w:r>
      <w:r w:rsidRPr="00DA4A2A">
        <w:rPr>
          <w:rFonts w:asciiTheme="minorEastAsia" w:hAnsiTheme="minorEastAsia" w:hint="eastAsia"/>
          <w:sz w:val="24"/>
        </w:rPr>
        <w:t>）在党的会议上和党报党刊上，参加关于党的政策问题的讨论。（</w:t>
      </w:r>
      <w:r w:rsidRPr="00DA4A2A">
        <w:rPr>
          <w:rFonts w:asciiTheme="minorEastAsia" w:hAnsiTheme="minorEastAsia"/>
          <w:sz w:val="24"/>
        </w:rPr>
        <w:t>3</w:t>
      </w:r>
      <w:r w:rsidRPr="00DA4A2A">
        <w:rPr>
          <w:rFonts w:asciiTheme="minorEastAsia" w:hAnsiTheme="minorEastAsia" w:hint="eastAsia"/>
          <w:sz w:val="24"/>
        </w:rPr>
        <w:t>）对党的工作提出建议和倡议。（</w:t>
      </w:r>
      <w:r w:rsidRPr="00DA4A2A">
        <w:rPr>
          <w:rFonts w:asciiTheme="minorEastAsia" w:hAnsiTheme="minorEastAsia"/>
          <w:sz w:val="24"/>
        </w:rPr>
        <w:t>4</w:t>
      </w:r>
      <w:r w:rsidRPr="00DA4A2A">
        <w:rPr>
          <w:rFonts w:asciiTheme="minorEastAsia" w:hAnsiTheme="minorEastAsia" w:hint="eastAsia"/>
          <w:sz w:val="24"/>
        </w:rPr>
        <w:t>）在党的会议上有根据地批评党的任何组织和任何党员、向党负责地揭发、检举党的任何组织和任何党员违法乱纪的事实，要求处分违法乱纪的党员，要求罢免或撤换不称职的干部。（</w:t>
      </w:r>
      <w:r w:rsidRPr="00DA4A2A">
        <w:rPr>
          <w:rFonts w:asciiTheme="minorEastAsia" w:hAnsiTheme="minorEastAsia"/>
          <w:sz w:val="24"/>
        </w:rPr>
        <w:t>5</w:t>
      </w:r>
      <w:r w:rsidRPr="00DA4A2A">
        <w:rPr>
          <w:rFonts w:asciiTheme="minorEastAsia" w:hAnsiTheme="minorEastAsia" w:hint="eastAsia"/>
          <w:sz w:val="24"/>
        </w:rPr>
        <w:t>）行使表决权、选举权，有被选举权。（</w:t>
      </w:r>
      <w:r w:rsidRPr="00DA4A2A">
        <w:rPr>
          <w:rFonts w:asciiTheme="minorEastAsia" w:hAnsiTheme="minorEastAsia"/>
          <w:sz w:val="24"/>
        </w:rPr>
        <w:t>6</w:t>
      </w:r>
      <w:r w:rsidRPr="00DA4A2A">
        <w:rPr>
          <w:rFonts w:asciiTheme="minorEastAsia" w:hAnsiTheme="minorEastAsia" w:hint="eastAsia"/>
          <w:sz w:val="24"/>
        </w:rPr>
        <w:t>）在党组织讨论决定对党员的党纪处分或</w:t>
      </w:r>
      <w:proofErr w:type="gramStart"/>
      <w:r w:rsidRPr="00DA4A2A">
        <w:rPr>
          <w:rFonts w:asciiTheme="minorEastAsia" w:hAnsiTheme="minorEastAsia" w:hint="eastAsia"/>
          <w:sz w:val="24"/>
        </w:rPr>
        <w:t>作出</w:t>
      </w:r>
      <w:proofErr w:type="gramEnd"/>
      <w:r w:rsidRPr="00DA4A2A">
        <w:rPr>
          <w:rFonts w:asciiTheme="minorEastAsia" w:hAnsiTheme="minorEastAsia" w:hint="eastAsia"/>
          <w:sz w:val="24"/>
        </w:rPr>
        <w:t>鉴定时，本人有权参加和进行申辩，其他党员可以为他作证和辩护。（</w:t>
      </w:r>
      <w:r w:rsidRPr="00DA4A2A">
        <w:rPr>
          <w:rFonts w:asciiTheme="minorEastAsia" w:hAnsiTheme="minorEastAsia"/>
          <w:sz w:val="24"/>
        </w:rPr>
        <w:t>7</w:t>
      </w:r>
      <w:r w:rsidRPr="00DA4A2A">
        <w:rPr>
          <w:rFonts w:asciiTheme="minorEastAsia" w:hAnsiTheme="minorEastAsia" w:hint="eastAsia"/>
          <w:sz w:val="24"/>
        </w:rPr>
        <w:t>）对党的决议和政策如有不同意见，在坚决执行的前提下，可以声明保留，并且可以把自己的意见向党的上级组织直至中央提出。（</w:t>
      </w:r>
      <w:r w:rsidRPr="00DA4A2A">
        <w:rPr>
          <w:rFonts w:asciiTheme="minorEastAsia" w:hAnsiTheme="minorEastAsia"/>
          <w:sz w:val="24"/>
        </w:rPr>
        <w:t>8</w:t>
      </w:r>
      <w:r w:rsidRPr="00DA4A2A">
        <w:rPr>
          <w:rFonts w:asciiTheme="minorEastAsia" w:hAnsiTheme="minorEastAsia" w:hint="eastAsia"/>
          <w:sz w:val="24"/>
        </w:rPr>
        <w:t>）向党的上级组织直至中央提出请求、申诉和控告，并要求有关组织给以负责的答复。（入党教材</w:t>
      </w:r>
      <w:r w:rsidRPr="00DA4A2A">
        <w:rPr>
          <w:rFonts w:asciiTheme="minorEastAsia" w:hAnsiTheme="minorEastAsia"/>
          <w:sz w:val="24"/>
        </w:rPr>
        <w:t>P</w:t>
      </w:r>
      <w:r w:rsidRPr="00DA4A2A">
        <w:rPr>
          <w:rFonts w:asciiTheme="minorEastAsia" w:hAnsiTheme="minorEastAsia" w:hint="eastAsia"/>
          <w:sz w:val="24"/>
        </w:rPr>
        <w:t>1</w:t>
      </w:r>
      <w:r w:rsidRPr="00DA4A2A">
        <w:rPr>
          <w:rFonts w:asciiTheme="minorEastAsia" w:hAnsiTheme="minorEastAsia"/>
          <w:sz w:val="24"/>
        </w:rPr>
        <w:t>85</w:t>
      </w:r>
      <w:r w:rsidRPr="00DA4A2A">
        <w:rPr>
          <w:rFonts w:asciiTheme="minorEastAsia" w:hAnsiTheme="minorEastAsia" w:hint="eastAsia"/>
          <w:sz w:val="24"/>
        </w:rPr>
        <w:t>）</w:t>
      </w:r>
    </w:p>
    <w:p w:rsidR="00CC0749" w:rsidRPr="00DA4A2A" w:rsidRDefault="00CC0749" w:rsidP="004E3002">
      <w:pPr>
        <w:pStyle w:val="a3"/>
        <w:spacing w:line="540" w:lineRule="exact"/>
        <w:rPr>
          <w:rFonts w:asciiTheme="minorEastAsia" w:hAnsiTheme="minorEastAsia"/>
        </w:rPr>
      </w:pPr>
      <w:r w:rsidRPr="00DA4A2A">
        <w:rPr>
          <w:rFonts w:asciiTheme="minorEastAsia" w:hAnsiTheme="minorEastAsia" w:hint="eastAsia"/>
        </w:rPr>
        <w:t>（</w:t>
      </w:r>
      <w:r w:rsidRPr="00DA4A2A">
        <w:rPr>
          <w:rFonts w:asciiTheme="minorEastAsia" w:hAnsiTheme="minorEastAsia" w:hint="eastAsia"/>
          <w:b/>
        </w:rPr>
        <w:t>注</w:t>
      </w:r>
      <w:r w:rsidRPr="00DA4A2A">
        <w:rPr>
          <w:rFonts w:asciiTheme="minorEastAsia" w:hAnsiTheme="minorEastAsia" w:hint="eastAsia"/>
        </w:rPr>
        <w:t>：以上资料摘自2014年最新版《入党教材》，由中共中央组织部组织一局编写，根据党的十八大精神修订，党建读物出版社出版。）</w:t>
      </w:r>
    </w:p>
    <w:p w:rsidR="00DA05B7" w:rsidRPr="00E218F5" w:rsidRDefault="00E218F5" w:rsidP="004E3002">
      <w:pPr>
        <w:spacing w:line="540" w:lineRule="exact"/>
        <w:ind w:firstLineChars="200" w:firstLine="562"/>
        <w:outlineLvl w:val="1"/>
        <w:rPr>
          <w:b/>
          <w:sz w:val="28"/>
        </w:rPr>
      </w:pPr>
      <w:bookmarkStart w:id="12" w:name="_Toc443381123"/>
      <w:r w:rsidRPr="00E218F5">
        <w:rPr>
          <w:rFonts w:hint="eastAsia"/>
          <w:b/>
          <w:sz w:val="28"/>
        </w:rPr>
        <w:t>（二）</w:t>
      </w:r>
      <w:r w:rsidR="000E37A6" w:rsidRPr="00E218F5">
        <w:rPr>
          <w:rFonts w:hint="eastAsia"/>
          <w:b/>
          <w:sz w:val="28"/>
        </w:rPr>
        <w:t>党规</w:t>
      </w:r>
      <w:bookmarkEnd w:id="12"/>
    </w:p>
    <w:p w:rsidR="00C63F55" w:rsidRPr="006D1980" w:rsidRDefault="006D1980" w:rsidP="004E3002">
      <w:pPr>
        <w:pStyle w:val="a3"/>
        <w:spacing w:line="540" w:lineRule="exact"/>
        <w:ind w:firstLine="482"/>
        <w:outlineLvl w:val="2"/>
        <w:rPr>
          <w:b/>
          <w:sz w:val="24"/>
        </w:rPr>
      </w:pPr>
      <w:bookmarkStart w:id="13" w:name="_Toc443381124"/>
      <w:r w:rsidRPr="006D1980">
        <w:rPr>
          <w:rFonts w:hint="eastAsia"/>
          <w:b/>
          <w:sz w:val="24"/>
        </w:rPr>
        <w:t>1.</w:t>
      </w:r>
      <w:r w:rsidR="00C63F55" w:rsidRPr="006D1980">
        <w:rPr>
          <w:rFonts w:hint="eastAsia"/>
          <w:b/>
          <w:sz w:val="24"/>
        </w:rPr>
        <w:t>《中国共产党纪律处分条例》</w:t>
      </w:r>
      <w:bookmarkEnd w:id="13"/>
    </w:p>
    <w:p w:rsidR="00B83EA9" w:rsidRPr="00DA4A2A" w:rsidRDefault="00B83EA9"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共产党纪律处分条例》贯彻党的十八大和十八届三中、四中全会精神，坚持依规治党与以德治党相结合，围绕党纪戒尺要求，开列负面清单，重在立规，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rsidR="00B83EA9" w:rsidRPr="00DA4A2A" w:rsidRDefault="00B83EA9"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lastRenderedPageBreak/>
        <w:t>各级党委（党组）要担当和落实好全面从严治党的主体责任，以对党的事业和党员、干部高度负责的精神，切实抓好《条例》的学习宣传、贯彻落实，使党的纪律刻印在全体党员特别是党员领导干部的心上。要把严守政治纪律和政治规矩永远排在首要位置，通过严肃政治纪律和政治规矩带动其他纪律严起来。各级纪委（纪检组）要认真履行监督执纪问责职责，加大查处违反《条例》行为的力度，进一步探索建立不敢腐、不能腐、不想腐的有效机制。党员领导干部要以身作则，带头增强党章党规党纪意识，敢于担当、敢于较真、敢于斗争，确保把党章党规党纪落实到位。广大党员要牢固树立党章党规党纪意识，严格遵守国家法律法规，守住纪律“底线”，自觉做守纪律、讲规矩的模范。</w:t>
      </w:r>
    </w:p>
    <w:p w:rsidR="00B83EA9" w:rsidRPr="00DA4A2A" w:rsidRDefault="00B83EA9"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《中国共产党纪律处分条例》由3编（第一编 总则；第二编 分则；第三编 附则）组成</w:t>
      </w:r>
      <w:r w:rsidR="00AD33C4" w:rsidRPr="00DA4A2A">
        <w:rPr>
          <w:rFonts w:asciiTheme="minorEastAsia" w:hAnsiTheme="minorEastAsia" w:hint="eastAsia"/>
          <w:sz w:val="24"/>
        </w:rPr>
        <w:t>，</w:t>
      </w:r>
      <w:r w:rsidRPr="00DA4A2A">
        <w:rPr>
          <w:rFonts w:asciiTheme="minorEastAsia" w:hAnsiTheme="minorEastAsia" w:hint="eastAsia"/>
          <w:sz w:val="24"/>
        </w:rPr>
        <w:t>包括11章，133条。</w:t>
      </w:r>
    </w:p>
    <w:p w:rsidR="00C63F55" w:rsidRPr="006D1980" w:rsidRDefault="006D1980" w:rsidP="004E3002">
      <w:pPr>
        <w:pStyle w:val="a3"/>
        <w:spacing w:line="540" w:lineRule="exact"/>
        <w:ind w:firstLine="482"/>
        <w:outlineLvl w:val="2"/>
        <w:rPr>
          <w:b/>
          <w:sz w:val="24"/>
        </w:rPr>
      </w:pPr>
      <w:bookmarkStart w:id="14" w:name="_Toc443381125"/>
      <w:r w:rsidRPr="006D1980">
        <w:rPr>
          <w:rFonts w:hint="eastAsia"/>
          <w:b/>
          <w:sz w:val="24"/>
        </w:rPr>
        <w:t>2.</w:t>
      </w:r>
      <w:r w:rsidR="00C63F55" w:rsidRPr="006D1980">
        <w:rPr>
          <w:rFonts w:hint="eastAsia"/>
          <w:b/>
          <w:sz w:val="24"/>
        </w:rPr>
        <w:t>《中国共产党廉洁自律准则》</w:t>
      </w:r>
      <w:bookmarkEnd w:id="14"/>
    </w:p>
    <w:p w:rsidR="00B83EA9" w:rsidRPr="00DA4A2A" w:rsidRDefault="00B83EA9"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共产党廉洁自律准则》贯彻党的十八大和十八届三中、四中全会精神，坚持依规治党与以德治党相结合，紧扣廉洁自律主题，重申党的理想信念宗旨、优良传统作风，重在立德，是党执政以来第一部坚持正面倡导、面向全体党员的规范</w:t>
      </w:r>
      <w:proofErr w:type="gramStart"/>
      <w:r w:rsidRPr="00DA4A2A">
        <w:rPr>
          <w:rFonts w:asciiTheme="minorEastAsia" w:hAnsiTheme="minorEastAsia" w:hint="eastAsia"/>
          <w:sz w:val="24"/>
        </w:rPr>
        <w:t>全党廉洁</w:t>
      </w:r>
      <w:proofErr w:type="gramEnd"/>
      <w:r w:rsidRPr="00DA4A2A">
        <w:rPr>
          <w:rFonts w:asciiTheme="minorEastAsia" w:hAnsiTheme="minorEastAsia" w:hint="eastAsia"/>
          <w:sz w:val="24"/>
        </w:rPr>
        <w:t>自律工作的重要基础性法规，是对党章规定的具体化，体现了全面从严治党实践成果，为党员和党员领导干部树立了一个看得见、够得着的高标准，展现了共产党人的高尚道德追求，对于深入推进党风廉政建设和反腐败斗争，加强党内监督，</w:t>
      </w:r>
      <w:proofErr w:type="gramStart"/>
      <w:r w:rsidRPr="00DA4A2A">
        <w:rPr>
          <w:rFonts w:asciiTheme="minorEastAsia" w:hAnsiTheme="minorEastAsia" w:hint="eastAsia"/>
          <w:sz w:val="24"/>
        </w:rPr>
        <w:t>永葆党</w:t>
      </w:r>
      <w:proofErr w:type="gramEnd"/>
      <w:r w:rsidRPr="00DA4A2A">
        <w:rPr>
          <w:rFonts w:asciiTheme="minorEastAsia" w:hAnsiTheme="minorEastAsia" w:hint="eastAsia"/>
          <w:sz w:val="24"/>
        </w:rPr>
        <w:t>的先进性和纯洁性，具有十分重要的意义。</w:t>
      </w:r>
    </w:p>
    <w:p w:rsidR="00B83EA9" w:rsidRPr="00DA4A2A" w:rsidRDefault="00B83EA9"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各级党组织要切实担当和落实好全面从严治党的主体责任，抓好《准则》的学习宣传、贯彻落实，把各项要求刻印在全体党员特别是党员领导干部心上。各级党员领导干部要发挥表率作用，以更高更严的要求，带头</w:t>
      </w:r>
      <w:proofErr w:type="gramStart"/>
      <w:r w:rsidRPr="00DA4A2A">
        <w:rPr>
          <w:rFonts w:asciiTheme="minorEastAsia" w:hAnsiTheme="minorEastAsia" w:hint="eastAsia"/>
          <w:sz w:val="24"/>
        </w:rPr>
        <w:t>践行</w:t>
      </w:r>
      <w:proofErr w:type="gramEnd"/>
      <w:r w:rsidRPr="00DA4A2A">
        <w:rPr>
          <w:rFonts w:asciiTheme="minorEastAsia" w:hAnsiTheme="minorEastAsia" w:hint="eastAsia"/>
          <w:sz w:val="24"/>
        </w:rPr>
        <w:t>廉洁自律规范。广大党员要加强党性修养，保持和发扬党的优良传统作风，使廉洁自律规范内化于心、外化于行，坚持理想信念宗旨“高线”，永葆共产党人清正廉洁的政治本色。</w:t>
      </w:r>
    </w:p>
    <w:p w:rsidR="00CC0749" w:rsidRPr="00DA4A2A" w:rsidRDefault="00B83EA9"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lastRenderedPageBreak/>
        <w:t>《中国共产党廉洁自律准则》共8条。其中“党员廉洁自律规范”4条（第一条至第四条）；“党员领导干部廉洁自律规范”4条（第五条至第八条）。</w:t>
      </w:r>
    </w:p>
    <w:p w:rsidR="00E53974" w:rsidRPr="006D1980" w:rsidRDefault="00E53974" w:rsidP="004E3002">
      <w:pPr>
        <w:pStyle w:val="a3"/>
        <w:numPr>
          <w:ilvl w:val="0"/>
          <w:numId w:val="11"/>
        </w:numPr>
        <w:spacing w:line="540" w:lineRule="exact"/>
        <w:ind w:firstLineChars="0"/>
        <w:outlineLvl w:val="0"/>
        <w:rPr>
          <w:rFonts w:ascii="黑体" w:eastAsia="黑体" w:hAnsi="黑体"/>
          <w:b/>
          <w:sz w:val="32"/>
        </w:rPr>
      </w:pPr>
      <w:bookmarkStart w:id="15" w:name="_Toc443381126"/>
      <w:r w:rsidRPr="006D1980">
        <w:rPr>
          <w:rFonts w:ascii="黑体" w:eastAsia="黑体" w:hAnsi="黑体" w:hint="eastAsia"/>
          <w:b/>
          <w:sz w:val="32"/>
        </w:rPr>
        <w:t>习近平总书记系列重要讲话</w:t>
      </w:r>
      <w:r w:rsidR="00CC0749">
        <w:rPr>
          <w:rFonts w:ascii="黑体" w:eastAsia="黑体" w:hAnsi="黑体" w:hint="eastAsia"/>
          <w:b/>
          <w:sz w:val="32"/>
        </w:rPr>
        <w:t>精神</w:t>
      </w:r>
      <w:bookmarkEnd w:id="15"/>
    </w:p>
    <w:p w:rsidR="00E53974" w:rsidRPr="006D1980" w:rsidRDefault="00E53974" w:rsidP="004E3002">
      <w:pPr>
        <w:spacing w:line="540" w:lineRule="exact"/>
        <w:ind w:firstLineChars="200" w:firstLine="562"/>
        <w:outlineLvl w:val="1"/>
        <w:rPr>
          <w:b/>
          <w:sz w:val="28"/>
        </w:rPr>
      </w:pPr>
      <w:bookmarkStart w:id="16" w:name="_Toc443381127"/>
      <w:r>
        <w:rPr>
          <w:rFonts w:hint="eastAsia"/>
          <w:b/>
          <w:sz w:val="28"/>
        </w:rPr>
        <w:t>（一）</w:t>
      </w:r>
      <w:r w:rsidRPr="006D1980">
        <w:rPr>
          <w:rFonts w:hint="eastAsia"/>
          <w:b/>
          <w:sz w:val="28"/>
        </w:rPr>
        <w:t>中国特色社会主义</w:t>
      </w:r>
      <w:bookmarkEnd w:id="16"/>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特色社会主义是由道路、理论体系、制度三位一体构成的，既把成功的实践上升为理论，又以正确的理论指导新的实践，还把实践中已见成效的方针政策及时上升为党和国家的制度，由此形成了中国特色社会主义道路、理论体系、制度。道路是实现途径，理论体系是行动指南，制度是根本保障，三者统一于中国特色社会主义伟大实践。</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中国特色社会主义道路，是实现我国社会主义现代化的必由之路，是创造人民美好生活的必由之路。</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中国特色社会主义理论体系，是马克思主义中国化最新成果，包括邓小平理论、“三个代表”重要思想、科学发展观。</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中国特色社会主义制度，集中体现了中国特色社会主义的特点和优势，是中国发展进步的根本制度保障。</w:t>
      </w:r>
    </w:p>
    <w:p w:rsidR="00E53974" w:rsidRPr="006D1980" w:rsidRDefault="00E53974" w:rsidP="004E3002">
      <w:pPr>
        <w:spacing w:line="540" w:lineRule="exact"/>
        <w:ind w:firstLineChars="200" w:firstLine="562"/>
        <w:outlineLvl w:val="1"/>
        <w:rPr>
          <w:b/>
          <w:sz w:val="28"/>
        </w:rPr>
      </w:pPr>
      <w:bookmarkStart w:id="17" w:name="_Toc443381128"/>
      <w:r>
        <w:rPr>
          <w:rFonts w:hint="eastAsia"/>
          <w:b/>
          <w:sz w:val="28"/>
        </w:rPr>
        <w:t>（二）</w:t>
      </w:r>
      <w:r w:rsidRPr="006D1980">
        <w:rPr>
          <w:rFonts w:hint="eastAsia"/>
          <w:b/>
          <w:sz w:val="28"/>
        </w:rPr>
        <w:t>中国梦</w:t>
      </w:r>
      <w:bookmarkEnd w:id="17"/>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中国梦的实质：实现中华民族的伟大复兴。</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中国梦的内涵：国家富强、民族振兴、人民幸福。</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中国梦的目标：</w:t>
      </w:r>
      <w:r w:rsidRPr="00DA4A2A">
        <w:rPr>
          <w:rFonts w:asciiTheme="minorEastAsia" w:hAnsiTheme="minorEastAsia"/>
          <w:sz w:val="24"/>
        </w:rPr>
        <w:t xml:space="preserve"> “两个一百年”，</w:t>
      </w:r>
      <w:r w:rsidRPr="00DA4A2A">
        <w:rPr>
          <w:rFonts w:asciiTheme="minorEastAsia" w:hAnsiTheme="minorEastAsia" w:hint="eastAsia"/>
          <w:sz w:val="24"/>
        </w:rPr>
        <w:t>即</w:t>
      </w:r>
      <w:r w:rsidRPr="00DA4A2A">
        <w:rPr>
          <w:rFonts w:asciiTheme="minorEastAsia" w:hAnsiTheme="minorEastAsia"/>
          <w:sz w:val="24"/>
        </w:rPr>
        <w:t>到2021年</w:t>
      </w:r>
      <w:hyperlink r:id="rId9" w:tgtFrame="_blank" w:history="1">
        <w:r w:rsidRPr="00DA4A2A">
          <w:rPr>
            <w:rFonts w:asciiTheme="minorEastAsia" w:hAnsiTheme="minorEastAsia"/>
            <w:sz w:val="24"/>
          </w:rPr>
          <w:t>中国共产党</w:t>
        </w:r>
      </w:hyperlink>
      <w:r w:rsidRPr="00DA4A2A">
        <w:rPr>
          <w:rFonts w:asciiTheme="minorEastAsia" w:hAnsiTheme="minorEastAsia"/>
          <w:sz w:val="24"/>
        </w:rPr>
        <w:t>成立100周年和2049年</w:t>
      </w:r>
      <w:hyperlink r:id="rId10" w:tgtFrame="_blank" w:history="1">
        <w:r w:rsidRPr="00DA4A2A">
          <w:rPr>
            <w:rFonts w:asciiTheme="minorEastAsia" w:hAnsiTheme="minorEastAsia"/>
            <w:sz w:val="24"/>
          </w:rPr>
          <w:t>中华人民共和国</w:t>
        </w:r>
      </w:hyperlink>
      <w:r w:rsidRPr="00DA4A2A">
        <w:rPr>
          <w:rFonts w:asciiTheme="minorEastAsia" w:hAnsiTheme="minorEastAsia"/>
          <w:sz w:val="24"/>
        </w:rPr>
        <w:t>成立100周年时，</w:t>
      </w:r>
      <w:proofErr w:type="gramStart"/>
      <w:r w:rsidRPr="00DA4A2A">
        <w:rPr>
          <w:rFonts w:asciiTheme="minorEastAsia" w:hAnsiTheme="minorEastAsia"/>
          <w:sz w:val="24"/>
        </w:rPr>
        <w:t>逐步并</w:t>
      </w:r>
      <w:proofErr w:type="gramEnd"/>
      <w:r w:rsidRPr="00DA4A2A">
        <w:rPr>
          <w:rFonts w:asciiTheme="minorEastAsia" w:hAnsiTheme="minorEastAsia"/>
          <w:sz w:val="24"/>
        </w:rPr>
        <w:t>最终顺利实现中华民族的伟大复兴</w:t>
      </w:r>
      <w:r w:rsidRPr="00DA4A2A">
        <w:rPr>
          <w:rFonts w:asciiTheme="minorEastAsia" w:hAnsiTheme="minorEastAsia" w:hint="eastAsia"/>
          <w:sz w:val="24"/>
        </w:rPr>
        <w:t>。</w:t>
      </w:r>
    </w:p>
    <w:p w:rsidR="00E53974" w:rsidRPr="00DA4A2A" w:rsidRDefault="00CC0749"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实现</w:t>
      </w:r>
      <w:r w:rsidR="00E53974" w:rsidRPr="00DA4A2A">
        <w:rPr>
          <w:rFonts w:asciiTheme="minorEastAsia" w:hAnsiTheme="minorEastAsia" w:hint="eastAsia"/>
          <w:sz w:val="24"/>
        </w:rPr>
        <w:t>中国梦的三个基本遵循：必须走中国道路，必须弘扬中国精神，必须凝聚中国力量。</w:t>
      </w:r>
    </w:p>
    <w:p w:rsidR="00E53974" w:rsidRPr="006D1980" w:rsidRDefault="00E53974" w:rsidP="004E3002">
      <w:pPr>
        <w:spacing w:line="540" w:lineRule="exact"/>
        <w:ind w:firstLineChars="200" w:firstLine="562"/>
        <w:outlineLvl w:val="1"/>
        <w:rPr>
          <w:b/>
          <w:sz w:val="28"/>
        </w:rPr>
      </w:pPr>
      <w:bookmarkStart w:id="18" w:name="_Toc443381129"/>
      <w:r>
        <w:rPr>
          <w:rFonts w:hint="eastAsia"/>
          <w:b/>
          <w:sz w:val="28"/>
        </w:rPr>
        <w:t>（三）</w:t>
      </w:r>
      <w:r w:rsidRPr="006D1980">
        <w:rPr>
          <w:rFonts w:hint="eastAsia"/>
          <w:b/>
          <w:sz w:val="28"/>
        </w:rPr>
        <w:t>“四个全面”战略布局</w:t>
      </w:r>
      <w:bookmarkEnd w:id="18"/>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sz w:val="24"/>
        </w:rPr>
        <w:t>“四个全面”战略布局，即“全面建成小康社会、全面深化改革、全面依法</w:t>
      </w:r>
      <w:r w:rsidRPr="00DA4A2A">
        <w:rPr>
          <w:rFonts w:asciiTheme="minorEastAsia" w:hAnsiTheme="minorEastAsia"/>
          <w:sz w:val="24"/>
        </w:rPr>
        <w:lastRenderedPageBreak/>
        <w:t>治国、全面从严治党</w:t>
      </w:r>
      <w:r w:rsidRPr="00DA4A2A">
        <w:rPr>
          <w:rFonts w:asciiTheme="minorEastAsia" w:hAnsiTheme="minorEastAsia" w:hint="eastAsia"/>
          <w:sz w:val="24"/>
        </w:rPr>
        <w:t>”</w:t>
      </w:r>
      <w:r w:rsidRPr="00DA4A2A">
        <w:rPr>
          <w:rFonts w:asciiTheme="minorEastAsia" w:hAnsiTheme="minorEastAsia"/>
          <w:sz w:val="24"/>
        </w:rPr>
        <w:t>。</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“四个全面”战略布局</w:t>
      </w:r>
      <w:r w:rsidRPr="00DA4A2A">
        <w:rPr>
          <w:rFonts w:asciiTheme="minorEastAsia" w:hAnsiTheme="minorEastAsia"/>
          <w:sz w:val="24"/>
        </w:rPr>
        <w:t>是一个整体，既有战略目标，也有战略举措，每一个“全面”都具有重大战略意义。其中，</w:t>
      </w:r>
      <w:r w:rsidRPr="00DA4A2A">
        <w:rPr>
          <w:rFonts w:asciiTheme="minorEastAsia" w:hAnsiTheme="minorEastAsia" w:hint="eastAsia"/>
          <w:sz w:val="24"/>
        </w:rPr>
        <w:t>全面建成小康社会决定着发展方向，是“四个全面”战略布局中的目标系统。全面深化改革、全面依法治国、全面从严治党是三大战略举措。</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“四个全面”战略布局</w:t>
      </w:r>
      <w:r w:rsidRPr="00DA4A2A">
        <w:rPr>
          <w:rFonts w:asciiTheme="minorEastAsia" w:hAnsiTheme="minorEastAsia"/>
          <w:sz w:val="24"/>
        </w:rPr>
        <w:t>是</w:t>
      </w:r>
      <w:r w:rsidRPr="00DA4A2A">
        <w:rPr>
          <w:rFonts w:asciiTheme="minorEastAsia" w:hAnsiTheme="minorEastAsia" w:hint="eastAsia"/>
          <w:sz w:val="24"/>
        </w:rPr>
        <w:t>以习近平同志为总书记的党中央从坚持和发展中国特色社会主义全局出发</w:t>
      </w:r>
      <w:r w:rsidRPr="00DA4A2A">
        <w:rPr>
          <w:rFonts w:asciiTheme="minorEastAsia" w:hAnsiTheme="minorEastAsia"/>
          <w:sz w:val="24"/>
        </w:rPr>
        <w:t>提出的战略布局，</w:t>
      </w:r>
      <w:r w:rsidRPr="00DA4A2A">
        <w:rPr>
          <w:rFonts w:asciiTheme="minorEastAsia" w:hAnsiTheme="minorEastAsia" w:hint="eastAsia"/>
          <w:sz w:val="24"/>
        </w:rPr>
        <w:t>这个战略布局是马克思主义中国化最新成果，为坚持和发展中国特色社会主义、实现中华民族伟大复兴的中国梦提供了理论指导和行动指南，具有重大的现实意义和深远的历史意义。</w:t>
      </w:r>
    </w:p>
    <w:p w:rsidR="00E53974" w:rsidRPr="006D1980" w:rsidRDefault="00E53974" w:rsidP="004E3002">
      <w:pPr>
        <w:spacing w:line="540" w:lineRule="exact"/>
        <w:ind w:firstLineChars="200" w:firstLine="562"/>
        <w:outlineLvl w:val="1"/>
        <w:rPr>
          <w:b/>
          <w:sz w:val="28"/>
        </w:rPr>
      </w:pPr>
      <w:bookmarkStart w:id="19" w:name="_Toc443381130"/>
      <w:r>
        <w:rPr>
          <w:rFonts w:hint="eastAsia"/>
          <w:b/>
          <w:sz w:val="28"/>
        </w:rPr>
        <w:t>（四）</w:t>
      </w:r>
      <w:r w:rsidRPr="006D1980">
        <w:rPr>
          <w:rFonts w:hint="eastAsia"/>
          <w:b/>
          <w:sz w:val="28"/>
        </w:rPr>
        <w:t>五大发展理念</w:t>
      </w:r>
      <w:bookmarkEnd w:id="19"/>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“五大发展理念”即</w:t>
      </w:r>
      <w:r w:rsidRPr="00DA4A2A">
        <w:rPr>
          <w:rFonts w:asciiTheme="minorEastAsia" w:hAnsiTheme="minorEastAsia"/>
          <w:sz w:val="24"/>
        </w:rPr>
        <w:t>创新、协调、绿色、开放、共享的发展理念</w:t>
      </w:r>
      <w:r w:rsidRPr="00DA4A2A">
        <w:rPr>
          <w:rFonts w:asciiTheme="minorEastAsia" w:hAnsiTheme="minorEastAsia" w:hint="eastAsia"/>
          <w:sz w:val="24"/>
        </w:rPr>
        <w:t>。</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sz w:val="24"/>
        </w:rPr>
        <w:t>坚持创新发展，必须把创新摆在国家发展全局的核心位置，不断推进理论创新、制度创新、科技创新、文化创新等各方面创新，让创新贯穿党和国家一切工作，让创新在全社会蔚然成风。</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sz w:val="24"/>
        </w:rPr>
        <w:t>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sz w:val="24"/>
        </w:rPr>
        <w:t>坚持</w:t>
      </w:r>
      <w:hyperlink r:id="rId11" w:tgtFrame="_blank" w:history="1">
        <w:r w:rsidRPr="00DA4A2A">
          <w:rPr>
            <w:rFonts w:asciiTheme="minorEastAsia" w:hAnsiTheme="minorEastAsia"/>
            <w:sz w:val="24"/>
          </w:rPr>
          <w:t>绿色发展</w:t>
        </w:r>
      </w:hyperlink>
      <w:r w:rsidRPr="00DA4A2A">
        <w:rPr>
          <w:rFonts w:asciiTheme="minorEastAsia" w:hAnsiTheme="minorEastAsia"/>
          <w:sz w:val="24"/>
        </w:rPr>
        <w:t>，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w:t>
      </w:r>
      <w:proofErr w:type="gramStart"/>
      <w:r w:rsidRPr="00DA4A2A">
        <w:rPr>
          <w:rFonts w:asciiTheme="minorEastAsia" w:hAnsiTheme="minorEastAsia"/>
          <w:sz w:val="24"/>
        </w:rPr>
        <w:t>作出</w:t>
      </w:r>
      <w:proofErr w:type="gramEnd"/>
      <w:r w:rsidRPr="00DA4A2A">
        <w:rPr>
          <w:rFonts w:asciiTheme="minorEastAsia" w:hAnsiTheme="minorEastAsia"/>
          <w:sz w:val="24"/>
        </w:rPr>
        <w:t>新贡献。</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sz w:val="24"/>
        </w:rPr>
        <w:t>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sz w:val="24"/>
        </w:rPr>
        <w:lastRenderedPageBreak/>
        <w:t>坚持共享发展，必须坚持发展为了人民、发展依靠人民、发展成果由人民共享，</w:t>
      </w:r>
      <w:proofErr w:type="gramStart"/>
      <w:r w:rsidRPr="00DA4A2A">
        <w:rPr>
          <w:rFonts w:asciiTheme="minorEastAsia" w:hAnsiTheme="minorEastAsia"/>
          <w:sz w:val="24"/>
        </w:rPr>
        <w:t>作出</w:t>
      </w:r>
      <w:proofErr w:type="gramEnd"/>
      <w:r w:rsidRPr="00DA4A2A">
        <w:rPr>
          <w:rFonts w:asciiTheme="minorEastAsia" w:hAnsiTheme="minorEastAsia"/>
          <w:sz w:val="24"/>
        </w:rPr>
        <w:t>更有效的制度安排，使全体人民在共建共享发展中有更多获得感，增强发展动力，增进人民团结，朝着共同富裕方向稳步前进。</w:t>
      </w:r>
    </w:p>
    <w:p w:rsidR="00E53974" w:rsidRPr="006D1980" w:rsidRDefault="00E53974" w:rsidP="004E3002">
      <w:pPr>
        <w:spacing w:line="540" w:lineRule="exact"/>
        <w:ind w:firstLineChars="200" w:firstLine="562"/>
        <w:outlineLvl w:val="1"/>
        <w:rPr>
          <w:b/>
          <w:sz w:val="28"/>
        </w:rPr>
      </w:pPr>
      <w:bookmarkStart w:id="20" w:name="_Toc443381131"/>
      <w:r>
        <w:rPr>
          <w:rFonts w:hint="eastAsia"/>
          <w:b/>
          <w:sz w:val="28"/>
        </w:rPr>
        <w:t>（五）</w:t>
      </w:r>
      <w:r w:rsidRPr="006D1980">
        <w:rPr>
          <w:rFonts w:hint="eastAsia"/>
          <w:b/>
          <w:sz w:val="28"/>
        </w:rPr>
        <w:t>社会主义核心价值观</w:t>
      </w:r>
      <w:bookmarkEnd w:id="20"/>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sz w:val="24"/>
        </w:rPr>
        <w:t>社会主义核心价值观的基本内容可概括为</w:t>
      </w:r>
      <w:r w:rsidRPr="00DA4A2A">
        <w:rPr>
          <w:rFonts w:asciiTheme="minorEastAsia" w:hAnsiTheme="minorEastAsia" w:hint="eastAsia"/>
          <w:sz w:val="24"/>
        </w:rPr>
        <w:t>24个字：富强、民主、文明、和谐，自由、平等、公正、法治，爱国、敬业、诚信、友善</w:t>
      </w:r>
      <w:r w:rsidRPr="00DA4A2A">
        <w:rPr>
          <w:rFonts w:asciiTheme="minorEastAsia" w:hAnsiTheme="minorEastAsia"/>
          <w:sz w:val="24"/>
        </w:rPr>
        <w:t>。</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sz w:val="24"/>
        </w:rPr>
        <w:t>“富强、民主、文明、和谐”，是国家层面的价值目标，是我国社会主义现代化国家的建设目标，在社会主义核心价值观中居于最高层次，对其他层次的价值理念具有统领作用。</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sz w:val="24"/>
        </w:rPr>
        <w:t>“自由、平等、公正、法治”，是社会层面的价值取向，是对美好社会的生动表述。它反映了中国特色社会主义的基本属性，是我们党矢志不渝、长期实践的核心价值理念。</w:t>
      </w:r>
    </w:p>
    <w:p w:rsidR="00E53974"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sz w:val="24"/>
        </w:rPr>
        <w:t>“爱国、敬业、诚信、友善”，是公民个人层面的价值准则，是公民基本道德规范。它覆盖社会道德生活的各个领域，是公民必须恪守的基本道德准则，也是评价公民道德行为选择的基本价值标准。</w:t>
      </w:r>
    </w:p>
    <w:p w:rsidR="00CC0749" w:rsidRPr="00DA4A2A" w:rsidRDefault="00E53974" w:rsidP="004E3002">
      <w:pPr>
        <w:pStyle w:val="a3"/>
        <w:spacing w:line="540" w:lineRule="exact"/>
        <w:ind w:firstLine="480"/>
        <w:rPr>
          <w:rFonts w:asciiTheme="minorEastAsia" w:hAnsiTheme="minorEastAsia"/>
          <w:sz w:val="24"/>
        </w:rPr>
      </w:pPr>
      <w:r w:rsidRPr="00DA4A2A">
        <w:rPr>
          <w:rFonts w:asciiTheme="minorEastAsia" w:hAnsiTheme="minorEastAsia"/>
          <w:sz w:val="24"/>
        </w:rPr>
        <w:t>社会主义核心价值观是社会主义核心价值体系的内核，体现社会主义核心价值体系的根本性质和基本特征，反映社会主义核心价值体系的丰富内涵和实践要求，是社会主义核心价值体系的高度凝练和集中表达。</w:t>
      </w:r>
    </w:p>
    <w:p w:rsidR="00C63F55" w:rsidRPr="006D1980" w:rsidRDefault="00DA05B7" w:rsidP="004E3002">
      <w:pPr>
        <w:pStyle w:val="a3"/>
        <w:numPr>
          <w:ilvl w:val="0"/>
          <w:numId w:val="11"/>
        </w:numPr>
        <w:spacing w:line="540" w:lineRule="exact"/>
        <w:ind w:firstLineChars="0"/>
        <w:outlineLvl w:val="0"/>
        <w:rPr>
          <w:rFonts w:ascii="黑体" w:eastAsia="黑体" w:hAnsi="黑体"/>
          <w:b/>
          <w:sz w:val="32"/>
        </w:rPr>
      </w:pPr>
      <w:bookmarkStart w:id="21" w:name="_Toc443381132"/>
      <w:r w:rsidRPr="006D1980">
        <w:rPr>
          <w:rFonts w:ascii="黑体" w:eastAsia="黑体" w:hAnsi="黑体" w:hint="eastAsia"/>
          <w:b/>
          <w:sz w:val="32"/>
        </w:rPr>
        <w:t>十八大以来党的重要会议</w:t>
      </w:r>
      <w:r w:rsidR="008450F7">
        <w:rPr>
          <w:rFonts w:ascii="黑体" w:eastAsia="黑体" w:hAnsi="黑体" w:hint="eastAsia"/>
          <w:b/>
          <w:sz w:val="32"/>
        </w:rPr>
        <w:t>、</w:t>
      </w:r>
      <w:r w:rsidR="008450F7" w:rsidRPr="006D1980">
        <w:rPr>
          <w:rFonts w:ascii="黑体" w:eastAsia="黑体" w:hAnsi="黑体" w:hint="eastAsia"/>
          <w:b/>
          <w:sz w:val="32"/>
        </w:rPr>
        <w:t>党建工作专项</w:t>
      </w:r>
      <w:bookmarkEnd w:id="21"/>
    </w:p>
    <w:p w:rsidR="008450F7" w:rsidRDefault="006D1980" w:rsidP="004E3002">
      <w:pPr>
        <w:spacing w:line="540" w:lineRule="exact"/>
        <w:ind w:firstLineChars="200" w:firstLine="562"/>
        <w:outlineLvl w:val="1"/>
        <w:rPr>
          <w:b/>
          <w:sz w:val="28"/>
        </w:rPr>
      </w:pPr>
      <w:bookmarkStart w:id="22" w:name="_Toc443381133"/>
      <w:r>
        <w:rPr>
          <w:rFonts w:hint="eastAsia"/>
          <w:b/>
          <w:sz w:val="28"/>
        </w:rPr>
        <w:t>（一）</w:t>
      </w:r>
      <w:r w:rsidR="008450F7" w:rsidRPr="008450F7">
        <w:rPr>
          <w:rFonts w:hint="eastAsia"/>
          <w:b/>
          <w:sz w:val="28"/>
        </w:rPr>
        <w:t>十八大以来党的重要会议</w:t>
      </w:r>
      <w:bookmarkEnd w:id="22"/>
    </w:p>
    <w:p w:rsidR="00C63F55" w:rsidRPr="00E218F5" w:rsidRDefault="00E218F5" w:rsidP="004E3002">
      <w:pPr>
        <w:spacing w:line="540" w:lineRule="exact"/>
        <w:ind w:firstLineChars="200" w:firstLine="482"/>
        <w:outlineLvl w:val="2"/>
        <w:rPr>
          <w:b/>
          <w:sz w:val="24"/>
        </w:rPr>
      </w:pPr>
      <w:bookmarkStart w:id="23" w:name="_Toc443381134"/>
      <w:r w:rsidRPr="006D1980">
        <w:rPr>
          <w:rFonts w:hint="eastAsia"/>
          <w:b/>
          <w:sz w:val="24"/>
        </w:rPr>
        <w:t>1.</w:t>
      </w:r>
      <w:r w:rsidR="00DA05B7" w:rsidRPr="00E218F5">
        <w:rPr>
          <w:rFonts w:hint="eastAsia"/>
          <w:b/>
          <w:sz w:val="24"/>
        </w:rPr>
        <w:t>十八大</w:t>
      </w:r>
      <w:bookmarkEnd w:id="23"/>
    </w:p>
    <w:p w:rsidR="000E37A6" w:rsidRPr="00DA4A2A" w:rsidRDefault="00AC5C1C" w:rsidP="004E3002">
      <w:pPr>
        <w:pStyle w:val="a3"/>
        <w:spacing w:line="540" w:lineRule="exact"/>
        <w:ind w:firstLine="480"/>
        <w:rPr>
          <w:rFonts w:asciiTheme="minorEastAsia" w:hAnsiTheme="minorEastAsia"/>
          <w:sz w:val="24"/>
        </w:rPr>
      </w:pPr>
      <w:hyperlink r:id="rId12" w:tgtFrame="_blank" w:history="1">
        <w:r w:rsidR="00CD1456" w:rsidRPr="00DA4A2A">
          <w:rPr>
            <w:rFonts w:asciiTheme="minorEastAsia" w:hAnsiTheme="minorEastAsia"/>
            <w:sz w:val="24"/>
          </w:rPr>
          <w:t>中国共产党第十八次全国代表大会</w:t>
        </w:r>
      </w:hyperlink>
      <w:r w:rsidR="00CD1456" w:rsidRPr="00DA4A2A">
        <w:rPr>
          <w:rFonts w:asciiTheme="minorEastAsia" w:hAnsiTheme="minorEastAsia"/>
          <w:sz w:val="24"/>
        </w:rPr>
        <w:t>（简称中共十八大）于2012年11月8日</w:t>
      </w:r>
      <w:r w:rsidR="00AD33C4" w:rsidRPr="00DA4A2A">
        <w:rPr>
          <w:rFonts w:asciiTheme="minorEastAsia" w:hAnsiTheme="minorEastAsia" w:hint="eastAsia"/>
          <w:sz w:val="24"/>
        </w:rPr>
        <w:t>-14日</w:t>
      </w:r>
      <w:r w:rsidR="00CD1456" w:rsidRPr="00DA4A2A">
        <w:rPr>
          <w:rFonts w:asciiTheme="minorEastAsia" w:hAnsiTheme="minorEastAsia"/>
          <w:sz w:val="24"/>
        </w:rPr>
        <w:t>在</w:t>
      </w:r>
      <w:hyperlink r:id="rId13" w:tgtFrame="_blank" w:history="1">
        <w:r w:rsidR="00CD1456" w:rsidRPr="00DA4A2A">
          <w:rPr>
            <w:rFonts w:asciiTheme="minorEastAsia" w:hAnsiTheme="minorEastAsia"/>
            <w:sz w:val="24"/>
          </w:rPr>
          <w:t>北京</w:t>
        </w:r>
      </w:hyperlink>
      <w:r w:rsidR="00CD1456" w:rsidRPr="00DA4A2A">
        <w:rPr>
          <w:rFonts w:asciiTheme="minorEastAsia" w:hAnsiTheme="minorEastAsia"/>
          <w:sz w:val="24"/>
        </w:rPr>
        <w:t>召开。</w:t>
      </w:r>
    </w:p>
    <w:p w:rsidR="000E37A6" w:rsidRPr="00DA4A2A" w:rsidRDefault="00CD1456" w:rsidP="004E3002">
      <w:pPr>
        <w:pStyle w:val="a3"/>
        <w:spacing w:line="540" w:lineRule="exact"/>
        <w:ind w:firstLine="480"/>
        <w:rPr>
          <w:rFonts w:asciiTheme="minorEastAsia" w:hAnsiTheme="minorEastAsia"/>
          <w:sz w:val="24"/>
        </w:rPr>
      </w:pPr>
      <w:r w:rsidRPr="00DA4A2A">
        <w:rPr>
          <w:rFonts w:asciiTheme="minorEastAsia" w:hAnsiTheme="minorEastAsia"/>
          <w:sz w:val="24"/>
        </w:rPr>
        <w:t>大会主要议题</w:t>
      </w:r>
      <w:r w:rsidR="000E37A6" w:rsidRPr="00DA4A2A">
        <w:rPr>
          <w:rFonts w:asciiTheme="minorEastAsia" w:hAnsiTheme="minorEastAsia"/>
          <w:sz w:val="24"/>
        </w:rPr>
        <w:t>有五项</w:t>
      </w:r>
      <w:r w:rsidR="000E37A6" w:rsidRPr="00DA4A2A">
        <w:rPr>
          <w:rFonts w:asciiTheme="minorEastAsia" w:hAnsiTheme="minorEastAsia" w:hint="eastAsia"/>
          <w:sz w:val="24"/>
        </w:rPr>
        <w:t>，</w:t>
      </w:r>
      <w:r w:rsidRPr="00DA4A2A">
        <w:rPr>
          <w:rFonts w:asciiTheme="minorEastAsia" w:hAnsiTheme="minorEastAsia"/>
          <w:sz w:val="24"/>
        </w:rPr>
        <w:t>包括听取和审议党的十七届中央委员会的报告</w:t>
      </w:r>
      <w:r w:rsidRPr="00DA4A2A">
        <w:rPr>
          <w:rFonts w:asciiTheme="minorEastAsia" w:hAnsiTheme="minorEastAsia" w:hint="eastAsia"/>
          <w:sz w:val="24"/>
        </w:rPr>
        <w:t>，</w:t>
      </w:r>
      <w:r w:rsidRPr="00DA4A2A">
        <w:rPr>
          <w:rFonts w:asciiTheme="minorEastAsia" w:hAnsiTheme="minorEastAsia"/>
          <w:sz w:val="24"/>
        </w:rPr>
        <w:t>审议中央纪律检查委员会的工作报告</w:t>
      </w:r>
      <w:r w:rsidRPr="00DA4A2A">
        <w:rPr>
          <w:rFonts w:asciiTheme="minorEastAsia" w:hAnsiTheme="minorEastAsia" w:hint="eastAsia"/>
          <w:sz w:val="24"/>
        </w:rPr>
        <w:t>，</w:t>
      </w:r>
      <w:r w:rsidRPr="00DA4A2A">
        <w:rPr>
          <w:rFonts w:asciiTheme="minorEastAsia" w:hAnsiTheme="minorEastAsia"/>
          <w:sz w:val="24"/>
        </w:rPr>
        <w:t>审议并通过《中国共产党章程（修正案）》</w:t>
      </w:r>
      <w:r w:rsidRPr="00DA4A2A">
        <w:rPr>
          <w:rFonts w:asciiTheme="minorEastAsia" w:hAnsiTheme="minorEastAsia" w:hint="eastAsia"/>
          <w:sz w:val="24"/>
        </w:rPr>
        <w:t>，</w:t>
      </w:r>
      <w:r w:rsidRPr="00DA4A2A">
        <w:rPr>
          <w:rFonts w:asciiTheme="minorEastAsia" w:hAnsiTheme="minorEastAsia"/>
          <w:sz w:val="24"/>
        </w:rPr>
        <w:t>选</w:t>
      </w:r>
      <w:r w:rsidRPr="00DA4A2A">
        <w:rPr>
          <w:rFonts w:asciiTheme="minorEastAsia" w:hAnsiTheme="minorEastAsia"/>
          <w:sz w:val="24"/>
        </w:rPr>
        <w:lastRenderedPageBreak/>
        <w:t>举党的十八届中央委员会</w:t>
      </w:r>
      <w:r w:rsidRPr="00DA4A2A">
        <w:rPr>
          <w:rFonts w:asciiTheme="minorEastAsia" w:hAnsiTheme="minorEastAsia" w:hint="eastAsia"/>
          <w:sz w:val="24"/>
        </w:rPr>
        <w:t>，</w:t>
      </w:r>
      <w:r w:rsidRPr="00DA4A2A">
        <w:rPr>
          <w:rFonts w:asciiTheme="minorEastAsia" w:hAnsiTheme="minorEastAsia"/>
          <w:sz w:val="24"/>
        </w:rPr>
        <w:t>选举中央纪律检查委员会</w:t>
      </w:r>
      <w:r w:rsidRPr="00DA4A2A">
        <w:rPr>
          <w:rFonts w:asciiTheme="minorEastAsia" w:hAnsiTheme="minorEastAsia" w:hint="eastAsia"/>
          <w:sz w:val="24"/>
        </w:rPr>
        <w:t>。</w:t>
      </w:r>
    </w:p>
    <w:p w:rsidR="00CD1456" w:rsidRPr="00DA4A2A" w:rsidRDefault="000E37A6"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大会</w:t>
      </w:r>
      <w:r w:rsidRPr="00DA4A2A">
        <w:rPr>
          <w:rFonts w:asciiTheme="minorEastAsia" w:hAnsiTheme="minorEastAsia"/>
          <w:sz w:val="24"/>
        </w:rPr>
        <w:t>明确了科学发展观是党必须长期坚持的指导思想，并写入党章</w:t>
      </w:r>
      <w:r w:rsidRPr="00DA4A2A">
        <w:rPr>
          <w:rFonts w:asciiTheme="minorEastAsia" w:hAnsiTheme="minorEastAsia" w:hint="eastAsia"/>
          <w:sz w:val="24"/>
        </w:rPr>
        <w:t>；</w:t>
      </w:r>
      <w:r w:rsidRPr="00DA4A2A">
        <w:rPr>
          <w:rFonts w:asciiTheme="minorEastAsia" w:hAnsiTheme="minorEastAsia"/>
          <w:sz w:val="24"/>
        </w:rPr>
        <w:t>制定了坚持走中国特色社会主义政治发展道路和推进政治体制改革前进方向</w:t>
      </w:r>
      <w:r w:rsidRPr="00DA4A2A">
        <w:rPr>
          <w:rFonts w:asciiTheme="minorEastAsia" w:hAnsiTheme="minorEastAsia" w:hint="eastAsia"/>
          <w:sz w:val="24"/>
        </w:rPr>
        <w:t>；</w:t>
      </w:r>
      <w:r w:rsidRPr="00DA4A2A">
        <w:rPr>
          <w:rFonts w:asciiTheme="minorEastAsia" w:hAnsiTheme="minorEastAsia"/>
          <w:sz w:val="24"/>
        </w:rPr>
        <w:t>提出了全面建成小康社会目标</w:t>
      </w:r>
      <w:r w:rsidRPr="00DA4A2A">
        <w:rPr>
          <w:rFonts w:asciiTheme="minorEastAsia" w:hAnsiTheme="minorEastAsia" w:hint="eastAsia"/>
          <w:sz w:val="24"/>
        </w:rPr>
        <w:t>；</w:t>
      </w:r>
      <w:r w:rsidRPr="00DA4A2A">
        <w:rPr>
          <w:rFonts w:asciiTheme="minorEastAsia" w:hAnsiTheme="minorEastAsia"/>
          <w:sz w:val="24"/>
        </w:rPr>
        <w:t>回答了坚定不移走中国特色社会主义道路政策立场</w:t>
      </w:r>
      <w:r w:rsidRPr="00DA4A2A">
        <w:rPr>
          <w:rFonts w:asciiTheme="minorEastAsia" w:hAnsiTheme="minorEastAsia" w:hint="eastAsia"/>
          <w:sz w:val="24"/>
        </w:rPr>
        <w:t>。</w:t>
      </w:r>
    </w:p>
    <w:p w:rsidR="00DA05B7" w:rsidRPr="00E218F5" w:rsidRDefault="00E218F5" w:rsidP="004E3002">
      <w:pPr>
        <w:spacing w:line="540" w:lineRule="exact"/>
        <w:ind w:firstLineChars="200" w:firstLine="482"/>
        <w:outlineLvl w:val="2"/>
        <w:rPr>
          <w:b/>
          <w:sz w:val="24"/>
        </w:rPr>
      </w:pPr>
      <w:bookmarkStart w:id="24" w:name="_Toc443381135"/>
      <w:r w:rsidRPr="00E218F5">
        <w:rPr>
          <w:rFonts w:hint="eastAsia"/>
          <w:b/>
          <w:sz w:val="24"/>
        </w:rPr>
        <w:t>2.</w:t>
      </w:r>
      <w:r w:rsidR="00DA05B7" w:rsidRPr="00E218F5">
        <w:rPr>
          <w:rFonts w:hint="eastAsia"/>
          <w:b/>
          <w:sz w:val="24"/>
        </w:rPr>
        <w:t>十八届三中全会</w:t>
      </w:r>
      <w:bookmarkEnd w:id="24"/>
    </w:p>
    <w:p w:rsidR="000E37A6" w:rsidRPr="00DA4A2A" w:rsidRDefault="00AD33C4" w:rsidP="004E3002">
      <w:pPr>
        <w:pStyle w:val="a3"/>
        <w:spacing w:line="540" w:lineRule="exact"/>
        <w:ind w:firstLine="480"/>
        <w:rPr>
          <w:rFonts w:asciiTheme="minorEastAsia" w:hAnsiTheme="minorEastAsia"/>
          <w:sz w:val="24"/>
        </w:rPr>
      </w:pPr>
      <w:r w:rsidRPr="00DA4A2A">
        <w:rPr>
          <w:rFonts w:asciiTheme="minorEastAsia" w:hAnsiTheme="minorEastAsia"/>
          <w:sz w:val="24"/>
        </w:rPr>
        <w:t>中国共产党第十八届中央委员会第三次全体会议（简称</w:t>
      </w:r>
      <w:r w:rsidR="00B83EA9" w:rsidRPr="00DA4A2A">
        <w:rPr>
          <w:rFonts w:asciiTheme="minorEastAsia" w:hAnsiTheme="minorEastAsia"/>
          <w:sz w:val="24"/>
        </w:rPr>
        <w:t>中共十八届三中全会），于2013年11月9日至12日在北京召开。</w:t>
      </w:r>
      <w:hyperlink r:id="rId14" w:tgtFrame="_blank" w:history="1">
        <w:r w:rsidR="00B83EA9" w:rsidRPr="00DA4A2A">
          <w:rPr>
            <w:rFonts w:asciiTheme="minorEastAsia" w:hAnsiTheme="minorEastAsia"/>
            <w:sz w:val="24"/>
          </w:rPr>
          <w:t>中共中央</w:t>
        </w:r>
      </w:hyperlink>
      <w:r w:rsidR="00B83EA9" w:rsidRPr="00DA4A2A">
        <w:rPr>
          <w:rFonts w:asciiTheme="minorEastAsia" w:hAnsiTheme="minorEastAsia"/>
          <w:sz w:val="24"/>
        </w:rPr>
        <w:t>总书记</w:t>
      </w:r>
      <w:hyperlink r:id="rId15" w:tgtFrame="_blank" w:history="1">
        <w:r w:rsidR="00B83EA9" w:rsidRPr="00DA4A2A">
          <w:rPr>
            <w:rFonts w:asciiTheme="minorEastAsia" w:hAnsiTheme="minorEastAsia"/>
            <w:sz w:val="24"/>
          </w:rPr>
          <w:t>习近平</w:t>
        </w:r>
      </w:hyperlink>
      <w:r w:rsidR="00B83EA9" w:rsidRPr="00DA4A2A">
        <w:rPr>
          <w:rFonts w:asciiTheme="minorEastAsia" w:hAnsiTheme="minorEastAsia"/>
          <w:sz w:val="24"/>
        </w:rPr>
        <w:t>主持会议。全会听取和讨论了</w:t>
      </w:r>
      <w:hyperlink r:id="rId16" w:tgtFrame="_blank" w:history="1">
        <w:r w:rsidR="00B83EA9" w:rsidRPr="00DA4A2A">
          <w:rPr>
            <w:rFonts w:asciiTheme="minorEastAsia" w:hAnsiTheme="minorEastAsia"/>
            <w:sz w:val="24"/>
          </w:rPr>
          <w:t>习近平</w:t>
        </w:r>
      </w:hyperlink>
      <w:r w:rsidR="00B83EA9" w:rsidRPr="00DA4A2A">
        <w:rPr>
          <w:rFonts w:asciiTheme="minorEastAsia" w:hAnsiTheme="minorEastAsia"/>
          <w:sz w:val="24"/>
        </w:rPr>
        <w:t>受中央政治局委托作的工作报告</w:t>
      </w:r>
      <w:r w:rsidR="00B83EA9" w:rsidRPr="00DA4A2A">
        <w:rPr>
          <w:rFonts w:asciiTheme="minorEastAsia" w:hAnsiTheme="minorEastAsia" w:hint="eastAsia"/>
          <w:sz w:val="24"/>
        </w:rPr>
        <w:t>，</w:t>
      </w:r>
      <w:r w:rsidR="00B83EA9" w:rsidRPr="00DA4A2A">
        <w:rPr>
          <w:rFonts w:asciiTheme="minorEastAsia" w:hAnsiTheme="minorEastAsia"/>
          <w:sz w:val="24"/>
        </w:rPr>
        <w:t>通过了《</w:t>
      </w:r>
      <w:hyperlink r:id="rId17" w:tgtFrame="_blank" w:history="1">
        <w:r w:rsidR="00B83EA9" w:rsidRPr="00DA4A2A">
          <w:rPr>
            <w:rFonts w:asciiTheme="minorEastAsia" w:hAnsiTheme="minorEastAsia"/>
            <w:sz w:val="24"/>
          </w:rPr>
          <w:t>中共中央关于全面深化改革若干重大问题的决定</w:t>
        </w:r>
      </w:hyperlink>
      <w:r w:rsidR="00B83EA9" w:rsidRPr="00DA4A2A">
        <w:rPr>
          <w:rFonts w:asciiTheme="minorEastAsia" w:hAnsiTheme="minorEastAsia"/>
          <w:sz w:val="24"/>
        </w:rPr>
        <w:t>》。</w:t>
      </w:r>
    </w:p>
    <w:p w:rsidR="00DA05B7" w:rsidRPr="00E218F5" w:rsidRDefault="00E218F5" w:rsidP="004E3002">
      <w:pPr>
        <w:spacing w:line="540" w:lineRule="exact"/>
        <w:ind w:firstLineChars="200" w:firstLine="482"/>
        <w:outlineLvl w:val="2"/>
        <w:rPr>
          <w:b/>
          <w:sz w:val="24"/>
        </w:rPr>
      </w:pPr>
      <w:bookmarkStart w:id="25" w:name="_Toc443381136"/>
      <w:r w:rsidRPr="00E218F5">
        <w:rPr>
          <w:rFonts w:hint="eastAsia"/>
          <w:b/>
          <w:sz w:val="24"/>
        </w:rPr>
        <w:t>3.</w:t>
      </w:r>
      <w:r w:rsidR="00DA05B7" w:rsidRPr="00E218F5">
        <w:rPr>
          <w:rFonts w:hint="eastAsia"/>
          <w:b/>
          <w:sz w:val="24"/>
        </w:rPr>
        <w:t>十八届四中全会</w:t>
      </w:r>
      <w:bookmarkEnd w:id="25"/>
    </w:p>
    <w:p w:rsidR="00B83EA9" w:rsidRPr="00DA4A2A" w:rsidRDefault="00B83EA9" w:rsidP="004E3002">
      <w:pPr>
        <w:pStyle w:val="a3"/>
        <w:spacing w:line="540" w:lineRule="exact"/>
        <w:ind w:firstLine="480"/>
        <w:rPr>
          <w:rFonts w:asciiTheme="minorEastAsia" w:hAnsiTheme="minorEastAsia"/>
          <w:sz w:val="24"/>
        </w:rPr>
      </w:pPr>
      <w:r w:rsidRPr="00DA4A2A">
        <w:rPr>
          <w:rFonts w:asciiTheme="minorEastAsia" w:hAnsiTheme="minorEastAsia"/>
          <w:sz w:val="24"/>
        </w:rPr>
        <w:t>中国共产党第十八届</w:t>
      </w:r>
      <w:hyperlink r:id="rId18" w:tgtFrame="_blank" w:history="1">
        <w:r w:rsidRPr="00DA4A2A">
          <w:rPr>
            <w:rFonts w:asciiTheme="minorEastAsia" w:hAnsiTheme="minorEastAsia"/>
            <w:sz w:val="24"/>
          </w:rPr>
          <w:t>中央委员会</w:t>
        </w:r>
      </w:hyperlink>
      <w:r w:rsidRPr="00DA4A2A">
        <w:rPr>
          <w:rFonts w:asciiTheme="minorEastAsia" w:hAnsiTheme="minorEastAsia"/>
          <w:sz w:val="24"/>
        </w:rPr>
        <w:t>第四次全体会议（简称</w:t>
      </w:r>
      <w:hyperlink r:id="rId19" w:tgtFrame="_blank" w:history="1">
        <w:r w:rsidRPr="00DA4A2A">
          <w:rPr>
            <w:rFonts w:asciiTheme="minorEastAsia" w:hAnsiTheme="minorEastAsia"/>
            <w:sz w:val="24"/>
          </w:rPr>
          <w:t>十八届四中全会</w:t>
        </w:r>
      </w:hyperlink>
      <w:r w:rsidRPr="00DA4A2A">
        <w:rPr>
          <w:rFonts w:asciiTheme="minorEastAsia" w:hAnsiTheme="minorEastAsia"/>
          <w:sz w:val="24"/>
        </w:rPr>
        <w:t>）于2014年10月20日至23日在北京召开。</w:t>
      </w:r>
      <w:r w:rsidR="00676525" w:rsidRPr="00DA4A2A">
        <w:rPr>
          <w:rFonts w:asciiTheme="minorEastAsia" w:hAnsiTheme="minorEastAsia"/>
          <w:sz w:val="24"/>
        </w:rPr>
        <w:t>会议</w:t>
      </w:r>
      <w:r w:rsidRPr="00DA4A2A">
        <w:rPr>
          <w:rFonts w:asciiTheme="minorEastAsia" w:hAnsiTheme="minorEastAsia"/>
          <w:sz w:val="24"/>
        </w:rPr>
        <w:t>首次以全会的形式专题研究部署全面推进</w:t>
      </w:r>
      <w:hyperlink r:id="rId20" w:tgtFrame="_blank" w:history="1">
        <w:r w:rsidRPr="00DA4A2A">
          <w:rPr>
            <w:rFonts w:asciiTheme="minorEastAsia" w:hAnsiTheme="minorEastAsia"/>
            <w:sz w:val="24"/>
          </w:rPr>
          <w:t>依法治国</w:t>
        </w:r>
      </w:hyperlink>
      <w:r w:rsidRPr="00DA4A2A">
        <w:rPr>
          <w:rFonts w:asciiTheme="minorEastAsia" w:hAnsiTheme="minorEastAsia"/>
          <w:sz w:val="24"/>
        </w:rPr>
        <w:t>这一基本治国</w:t>
      </w:r>
      <w:hyperlink r:id="rId21" w:tgtFrame="_blank" w:history="1">
        <w:r w:rsidRPr="00DA4A2A">
          <w:rPr>
            <w:rFonts w:asciiTheme="minorEastAsia" w:hAnsiTheme="minorEastAsia"/>
            <w:sz w:val="24"/>
          </w:rPr>
          <w:t>方略</w:t>
        </w:r>
      </w:hyperlink>
      <w:r w:rsidRPr="00DA4A2A">
        <w:rPr>
          <w:rFonts w:asciiTheme="minorEastAsia" w:hAnsiTheme="minorEastAsia" w:hint="eastAsia"/>
          <w:sz w:val="24"/>
        </w:rPr>
        <w:t>，</w:t>
      </w:r>
      <w:r w:rsidRPr="00DA4A2A">
        <w:rPr>
          <w:rFonts w:asciiTheme="minorEastAsia" w:hAnsiTheme="minorEastAsia"/>
          <w:sz w:val="24"/>
        </w:rPr>
        <w:t>通过</w:t>
      </w:r>
      <w:r w:rsidR="00676525" w:rsidRPr="00DA4A2A">
        <w:rPr>
          <w:rFonts w:asciiTheme="minorEastAsia" w:hAnsiTheme="minorEastAsia"/>
          <w:sz w:val="24"/>
        </w:rPr>
        <w:t>了</w:t>
      </w:r>
      <w:r w:rsidRPr="00DA4A2A">
        <w:rPr>
          <w:rFonts w:asciiTheme="minorEastAsia" w:hAnsiTheme="minorEastAsia"/>
          <w:sz w:val="24"/>
        </w:rPr>
        <w:t>《</w:t>
      </w:r>
      <w:hyperlink r:id="rId22" w:tgtFrame="_blank" w:history="1">
        <w:r w:rsidRPr="00DA4A2A">
          <w:rPr>
            <w:rFonts w:asciiTheme="minorEastAsia" w:hAnsiTheme="minorEastAsia"/>
            <w:sz w:val="24"/>
          </w:rPr>
          <w:t>中共中央关于全面推进依法治国若干重大问题的决定</w:t>
        </w:r>
      </w:hyperlink>
      <w:r w:rsidRPr="00DA4A2A">
        <w:rPr>
          <w:rFonts w:asciiTheme="minorEastAsia" w:hAnsiTheme="minorEastAsia"/>
          <w:sz w:val="24"/>
        </w:rPr>
        <w:t>》</w:t>
      </w:r>
      <w:r w:rsidRPr="00DA4A2A">
        <w:rPr>
          <w:rFonts w:asciiTheme="minorEastAsia" w:hAnsiTheme="minorEastAsia" w:hint="eastAsia"/>
          <w:sz w:val="24"/>
        </w:rPr>
        <w:t>，</w:t>
      </w:r>
      <w:r w:rsidR="00676525" w:rsidRPr="00DA4A2A">
        <w:rPr>
          <w:rFonts w:asciiTheme="minorEastAsia" w:hAnsiTheme="minorEastAsia" w:hint="eastAsia"/>
          <w:sz w:val="24"/>
        </w:rPr>
        <w:t>决定</w:t>
      </w:r>
      <w:r w:rsidRPr="00DA4A2A">
        <w:rPr>
          <w:rFonts w:asciiTheme="minorEastAsia" w:hAnsiTheme="minorEastAsia"/>
          <w:sz w:val="24"/>
        </w:rPr>
        <w:t>坚持走中国特色社会主义法治道路，建设中国特色社会主义法治体系</w:t>
      </w:r>
      <w:r w:rsidR="00676525" w:rsidRPr="00DA4A2A">
        <w:rPr>
          <w:rFonts w:asciiTheme="minorEastAsia" w:hAnsiTheme="minorEastAsia" w:hint="eastAsia"/>
          <w:sz w:val="24"/>
        </w:rPr>
        <w:t>。</w:t>
      </w:r>
    </w:p>
    <w:p w:rsidR="00DA05B7" w:rsidRPr="00E218F5" w:rsidRDefault="00E218F5" w:rsidP="004E3002">
      <w:pPr>
        <w:spacing w:line="540" w:lineRule="exact"/>
        <w:ind w:firstLineChars="200" w:firstLine="482"/>
        <w:outlineLvl w:val="2"/>
        <w:rPr>
          <w:b/>
          <w:sz w:val="24"/>
        </w:rPr>
      </w:pPr>
      <w:bookmarkStart w:id="26" w:name="_Toc443381137"/>
      <w:r w:rsidRPr="00E218F5">
        <w:rPr>
          <w:rFonts w:hint="eastAsia"/>
          <w:b/>
          <w:sz w:val="24"/>
        </w:rPr>
        <w:t>4.</w:t>
      </w:r>
      <w:r w:rsidR="00DA05B7" w:rsidRPr="00E218F5">
        <w:rPr>
          <w:rFonts w:hint="eastAsia"/>
          <w:b/>
          <w:sz w:val="24"/>
        </w:rPr>
        <w:t>十八届五中全会</w:t>
      </w:r>
      <w:bookmarkEnd w:id="26"/>
    </w:p>
    <w:p w:rsidR="00676525" w:rsidRPr="00DA4A2A" w:rsidRDefault="00676525" w:rsidP="004E3002">
      <w:pPr>
        <w:pStyle w:val="a3"/>
        <w:spacing w:line="540" w:lineRule="exact"/>
        <w:ind w:firstLine="480"/>
        <w:rPr>
          <w:rFonts w:asciiTheme="minorEastAsia" w:hAnsiTheme="minorEastAsia"/>
          <w:sz w:val="24"/>
        </w:rPr>
      </w:pPr>
      <w:r w:rsidRPr="00DA4A2A">
        <w:rPr>
          <w:rFonts w:asciiTheme="minorEastAsia" w:hAnsiTheme="minorEastAsia"/>
          <w:sz w:val="24"/>
        </w:rPr>
        <w:t>中国共产党第十八届</w:t>
      </w:r>
      <w:hyperlink r:id="rId23" w:tgtFrame="_blank" w:history="1">
        <w:r w:rsidRPr="00DA4A2A">
          <w:rPr>
            <w:rFonts w:asciiTheme="minorEastAsia" w:hAnsiTheme="minorEastAsia"/>
            <w:sz w:val="24"/>
          </w:rPr>
          <w:t>中央委员会</w:t>
        </w:r>
      </w:hyperlink>
      <w:r w:rsidRPr="00DA4A2A">
        <w:rPr>
          <w:rFonts w:asciiTheme="minorEastAsia" w:hAnsiTheme="minorEastAsia"/>
          <w:sz w:val="24"/>
        </w:rPr>
        <w:t>第五次全体会议（简称十八届五中全会），于2015年10月26日至29日在北京召开。全会听取和讨论了习近平受中央政治局委托作的工作报告，通过了《</w:t>
      </w:r>
      <w:hyperlink r:id="rId24" w:tgtFrame="_blank" w:history="1">
        <w:r w:rsidRPr="00DA4A2A">
          <w:rPr>
            <w:rFonts w:asciiTheme="minorEastAsia" w:hAnsiTheme="minorEastAsia"/>
            <w:sz w:val="24"/>
          </w:rPr>
          <w:t>中共中央关于制定国民经济和社会发展第十三个五年规划的建议</w:t>
        </w:r>
      </w:hyperlink>
      <w:r w:rsidRPr="00DA4A2A">
        <w:rPr>
          <w:rFonts w:asciiTheme="minorEastAsia" w:hAnsiTheme="minorEastAsia"/>
          <w:sz w:val="24"/>
        </w:rPr>
        <w:t>》和《</w:t>
      </w:r>
      <w:hyperlink r:id="rId25" w:tgtFrame="_blank" w:history="1">
        <w:r w:rsidRPr="00DA4A2A">
          <w:rPr>
            <w:rFonts w:asciiTheme="minorEastAsia" w:hAnsiTheme="minorEastAsia"/>
            <w:sz w:val="24"/>
          </w:rPr>
          <w:t>中国共产党第十八届中央委员会第五次全体会议公报</w:t>
        </w:r>
      </w:hyperlink>
      <w:r w:rsidRPr="00DA4A2A">
        <w:rPr>
          <w:rFonts w:asciiTheme="minorEastAsia" w:hAnsiTheme="minorEastAsia"/>
          <w:sz w:val="24"/>
        </w:rPr>
        <w:t>》。</w:t>
      </w:r>
    </w:p>
    <w:p w:rsidR="008450F7" w:rsidRPr="008450F7" w:rsidRDefault="008450F7" w:rsidP="004E3002">
      <w:pPr>
        <w:spacing w:line="540" w:lineRule="exact"/>
        <w:ind w:firstLineChars="200" w:firstLine="562"/>
        <w:outlineLvl w:val="1"/>
        <w:rPr>
          <w:b/>
          <w:sz w:val="28"/>
        </w:rPr>
      </w:pPr>
      <w:bookmarkStart w:id="27" w:name="_Toc443381138"/>
      <w:r>
        <w:rPr>
          <w:rFonts w:hint="eastAsia"/>
          <w:b/>
          <w:sz w:val="28"/>
        </w:rPr>
        <w:t>（二）</w:t>
      </w:r>
      <w:r w:rsidRPr="008450F7">
        <w:rPr>
          <w:rFonts w:hint="eastAsia"/>
          <w:b/>
          <w:sz w:val="28"/>
        </w:rPr>
        <w:t>十八大以来党建工作专项</w:t>
      </w:r>
      <w:bookmarkEnd w:id="27"/>
    </w:p>
    <w:p w:rsidR="00C63F55" w:rsidRPr="00E218F5" w:rsidRDefault="008450F7" w:rsidP="004E3002">
      <w:pPr>
        <w:spacing w:line="540" w:lineRule="exact"/>
        <w:ind w:firstLineChars="200" w:firstLine="482"/>
        <w:outlineLvl w:val="2"/>
        <w:rPr>
          <w:b/>
          <w:sz w:val="24"/>
        </w:rPr>
      </w:pPr>
      <w:bookmarkStart w:id="28" w:name="_Toc443381139"/>
      <w:r w:rsidRPr="00E218F5">
        <w:rPr>
          <w:rFonts w:hint="eastAsia"/>
          <w:b/>
          <w:sz w:val="24"/>
        </w:rPr>
        <w:t>1</w:t>
      </w:r>
      <w:r w:rsidR="00E218F5">
        <w:rPr>
          <w:b/>
          <w:sz w:val="24"/>
        </w:rPr>
        <w:t>.</w:t>
      </w:r>
      <w:r w:rsidR="00897131" w:rsidRPr="00E218F5">
        <w:rPr>
          <w:rFonts w:hint="eastAsia"/>
          <w:b/>
          <w:sz w:val="24"/>
        </w:rPr>
        <w:t>党的群众路线教育实践活动</w:t>
      </w:r>
      <w:bookmarkEnd w:id="28"/>
    </w:p>
    <w:p w:rsidR="005A4E1E" w:rsidRPr="00DA4A2A" w:rsidRDefault="005A4E1E" w:rsidP="004E3002">
      <w:pPr>
        <w:pStyle w:val="a3"/>
        <w:spacing w:line="540" w:lineRule="exact"/>
        <w:ind w:firstLine="480"/>
        <w:rPr>
          <w:rFonts w:asciiTheme="minorEastAsia" w:hAnsiTheme="minorEastAsia"/>
          <w:sz w:val="24"/>
        </w:rPr>
      </w:pPr>
      <w:r w:rsidRPr="00DA4A2A">
        <w:rPr>
          <w:rFonts w:asciiTheme="minorEastAsia" w:hAnsiTheme="minorEastAsia"/>
          <w:sz w:val="24"/>
        </w:rPr>
        <w:t>党的群众路线教育实践活动</w:t>
      </w:r>
      <w:r w:rsidRPr="00DA4A2A">
        <w:rPr>
          <w:rFonts w:asciiTheme="minorEastAsia" w:hAnsiTheme="minorEastAsia" w:hint="eastAsia"/>
          <w:sz w:val="24"/>
        </w:rPr>
        <w:t>，</w:t>
      </w:r>
      <w:r w:rsidRPr="00DA4A2A">
        <w:rPr>
          <w:rFonts w:asciiTheme="minorEastAsia" w:hAnsiTheme="minorEastAsia"/>
          <w:sz w:val="24"/>
        </w:rPr>
        <w:t>第一批于2013年6月18日启动，第二批于2014年1月开始进行</w:t>
      </w:r>
      <w:r w:rsidRPr="00DA4A2A">
        <w:rPr>
          <w:rFonts w:asciiTheme="minorEastAsia" w:hAnsiTheme="minorEastAsia" w:hint="eastAsia"/>
          <w:sz w:val="24"/>
        </w:rPr>
        <w:t>。</w:t>
      </w:r>
      <w:r w:rsidRPr="00DA4A2A">
        <w:rPr>
          <w:rFonts w:asciiTheme="minorEastAsia" w:hAnsiTheme="minorEastAsia"/>
          <w:sz w:val="24"/>
        </w:rPr>
        <w:t>党的群众路线教育实践活动总结大会</w:t>
      </w:r>
      <w:r w:rsidRPr="00DA4A2A">
        <w:rPr>
          <w:rFonts w:asciiTheme="minorEastAsia" w:hAnsiTheme="minorEastAsia" w:hint="eastAsia"/>
          <w:sz w:val="24"/>
        </w:rPr>
        <w:t>于</w:t>
      </w:r>
      <w:r w:rsidRPr="00DA4A2A">
        <w:rPr>
          <w:rFonts w:asciiTheme="minorEastAsia" w:hAnsiTheme="minorEastAsia"/>
          <w:sz w:val="24"/>
        </w:rPr>
        <w:t>2014年10月8日在北京召开，中共中央总书记、国家主席、中央军委主席习近平出席会议并发</w:t>
      </w:r>
      <w:r w:rsidRPr="00DA4A2A">
        <w:rPr>
          <w:rFonts w:asciiTheme="minorEastAsia" w:hAnsiTheme="minorEastAsia"/>
          <w:sz w:val="24"/>
        </w:rPr>
        <w:lastRenderedPageBreak/>
        <w:t>表重要讲话。</w:t>
      </w:r>
    </w:p>
    <w:p w:rsidR="005A4E1E" w:rsidRPr="00DA4A2A" w:rsidRDefault="005A4E1E"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党的群众路线</w:t>
      </w:r>
      <w:r w:rsidRPr="00DA4A2A">
        <w:rPr>
          <w:rFonts w:asciiTheme="minorEastAsia" w:hAnsiTheme="minorEastAsia"/>
          <w:sz w:val="24"/>
        </w:rPr>
        <w:t>活动紧紧围绕保持和发展党的</w:t>
      </w:r>
      <w:hyperlink r:id="rId26" w:tgtFrame="_blank" w:history="1">
        <w:r w:rsidRPr="00DA4A2A">
          <w:rPr>
            <w:rFonts w:asciiTheme="minorEastAsia" w:hAnsiTheme="minorEastAsia"/>
            <w:sz w:val="24"/>
          </w:rPr>
          <w:t>先进</w:t>
        </w:r>
      </w:hyperlink>
      <w:r w:rsidRPr="00DA4A2A">
        <w:rPr>
          <w:rFonts w:asciiTheme="minorEastAsia" w:hAnsiTheme="minorEastAsia"/>
          <w:sz w:val="24"/>
        </w:rPr>
        <w:t>性和纯洁性，以“为民、务实、清廉”为</w:t>
      </w:r>
      <w:r w:rsidRPr="00DA4A2A">
        <w:rPr>
          <w:rFonts w:asciiTheme="minorEastAsia" w:hAnsiTheme="minorEastAsia"/>
          <w:b/>
          <w:sz w:val="24"/>
        </w:rPr>
        <w:t>主题</w:t>
      </w:r>
      <w:r w:rsidRPr="00DA4A2A">
        <w:rPr>
          <w:rFonts w:asciiTheme="minorEastAsia" w:hAnsiTheme="minorEastAsia"/>
          <w:sz w:val="24"/>
        </w:rPr>
        <w:t>，按照“照镜子、正衣冠、洗洗澡、治治病”的</w:t>
      </w:r>
      <w:r w:rsidRPr="00DA4A2A">
        <w:rPr>
          <w:rFonts w:asciiTheme="minorEastAsia" w:hAnsiTheme="minorEastAsia"/>
          <w:b/>
          <w:sz w:val="24"/>
        </w:rPr>
        <w:t>总要求</w:t>
      </w:r>
      <w:r w:rsidRPr="00DA4A2A">
        <w:rPr>
          <w:rFonts w:asciiTheme="minorEastAsia" w:hAnsiTheme="minorEastAsia"/>
          <w:sz w:val="24"/>
        </w:rPr>
        <w:t>，自上而下在中共全党深入开展。党的群众路线教育实践活动的</w:t>
      </w:r>
      <w:r w:rsidRPr="00DA4A2A">
        <w:rPr>
          <w:rFonts w:asciiTheme="minorEastAsia" w:hAnsiTheme="minorEastAsia"/>
          <w:b/>
          <w:sz w:val="24"/>
        </w:rPr>
        <w:t>指导思想</w:t>
      </w:r>
      <w:r w:rsidRPr="00DA4A2A">
        <w:rPr>
          <w:rFonts w:asciiTheme="minorEastAsia" w:hAnsiTheme="minorEastAsia"/>
          <w:sz w:val="24"/>
        </w:rPr>
        <w:t>是：全面贯彻党的十八大精神，高举中国特色社会主义伟大旗帜，坚持以马克思列宁主义、毛泽东思想、邓小平理论、</w:t>
      </w:r>
      <w:r w:rsidRPr="00DA4A2A">
        <w:rPr>
          <w:rFonts w:asciiTheme="minorEastAsia" w:hAnsiTheme="minorEastAsia" w:hint="eastAsia"/>
          <w:sz w:val="24"/>
        </w:rPr>
        <w:t>“</w:t>
      </w:r>
      <w:r w:rsidRPr="00DA4A2A">
        <w:rPr>
          <w:rFonts w:asciiTheme="minorEastAsia" w:hAnsiTheme="minorEastAsia"/>
          <w:sz w:val="24"/>
        </w:rPr>
        <w:t>三个代表</w:t>
      </w:r>
      <w:r w:rsidRPr="00DA4A2A">
        <w:rPr>
          <w:rFonts w:asciiTheme="minorEastAsia" w:hAnsiTheme="minorEastAsia" w:hint="eastAsia"/>
          <w:sz w:val="24"/>
        </w:rPr>
        <w:t>”</w:t>
      </w:r>
      <w:r w:rsidRPr="00DA4A2A">
        <w:rPr>
          <w:rFonts w:asciiTheme="minorEastAsia" w:hAnsiTheme="minorEastAsia"/>
          <w:sz w:val="24"/>
        </w:rPr>
        <w:t>重要思想、科学发展观为指导</w:t>
      </w:r>
      <w:r w:rsidRPr="00DA4A2A">
        <w:rPr>
          <w:rFonts w:asciiTheme="minorEastAsia" w:hAnsiTheme="minorEastAsia" w:hint="eastAsia"/>
          <w:sz w:val="24"/>
        </w:rPr>
        <w:t>。</w:t>
      </w:r>
      <w:r w:rsidRPr="00DA4A2A">
        <w:rPr>
          <w:rFonts w:asciiTheme="minorEastAsia" w:hAnsiTheme="minorEastAsia"/>
          <w:sz w:val="24"/>
        </w:rPr>
        <w:t>教育</w:t>
      </w:r>
      <w:r w:rsidRPr="00DA4A2A">
        <w:rPr>
          <w:rFonts w:asciiTheme="minorEastAsia" w:hAnsiTheme="minorEastAsia" w:hint="eastAsia"/>
          <w:sz w:val="24"/>
        </w:rPr>
        <w:t>实践</w:t>
      </w:r>
      <w:r w:rsidRPr="00DA4A2A">
        <w:rPr>
          <w:rFonts w:asciiTheme="minorEastAsia" w:hAnsiTheme="minorEastAsia"/>
          <w:sz w:val="24"/>
        </w:rPr>
        <w:t>活动</w:t>
      </w:r>
      <w:r w:rsidRPr="00DA4A2A">
        <w:rPr>
          <w:rFonts w:asciiTheme="minorEastAsia" w:hAnsiTheme="minorEastAsia" w:hint="eastAsia"/>
          <w:sz w:val="24"/>
        </w:rPr>
        <w:t>的</w:t>
      </w:r>
      <w:r w:rsidRPr="00DA4A2A">
        <w:rPr>
          <w:rFonts w:asciiTheme="minorEastAsia" w:hAnsiTheme="minorEastAsia"/>
          <w:b/>
          <w:sz w:val="24"/>
        </w:rPr>
        <w:t>重点对象</w:t>
      </w:r>
      <w:r w:rsidRPr="00DA4A2A">
        <w:rPr>
          <w:rFonts w:asciiTheme="minorEastAsia" w:hAnsiTheme="minorEastAsia"/>
          <w:sz w:val="24"/>
        </w:rPr>
        <w:t>是：县处级以上</w:t>
      </w:r>
      <w:hyperlink r:id="rId27" w:tgtFrame="_blank" w:history="1">
        <w:r w:rsidRPr="00DA4A2A">
          <w:rPr>
            <w:rFonts w:asciiTheme="minorEastAsia" w:hAnsiTheme="minorEastAsia"/>
            <w:sz w:val="24"/>
          </w:rPr>
          <w:t>领导机关</w:t>
        </w:r>
      </w:hyperlink>
      <w:r w:rsidRPr="00DA4A2A">
        <w:rPr>
          <w:rFonts w:asciiTheme="minorEastAsia" w:hAnsiTheme="minorEastAsia"/>
          <w:sz w:val="24"/>
        </w:rPr>
        <w:t>、领导班子和</w:t>
      </w:r>
      <w:hyperlink r:id="rId28" w:tgtFrame="_blank" w:history="1">
        <w:r w:rsidRPr="00DA4A2A">
          <w:rPr>
            <w:rFonts w:asciiTheme="minorEastAsia" w:hAnsiTheme="minorEastAsia"/>
            <w:sz w:val="24"/>
          </w:rPr>
          <w:t>领导干部</w:t>
        </w:r>
      </w:hyperlink>
      <w:r w:rsidRPr="00DA4A2A">
        <w:rPr>
          <w:rFonts w:asciiTheme="minorEastAsia" w:hAnsiTheme="minorEastAsia" w:hint="eastAsia"/>
          <w:sz w:val="24"/>
        </w:rPr>
        <w:t>。党的群众路线教育实践活动以</w:t>
      </w:r>
      <w:r w:rsidRPr="00DA4A2A">
        <w:rPr>
          <w:rFonts w:asciiTheme="minorEastAsia" w:hAnsiTheme="minorEastAsia"/>
          <w:sz w:val="24"/>
        </w:rPr>
        <w:t>贯彻落实中央</w:t>
      </w:r>
      <w:hyperlink r:id="rId29" w:tgtFrame="_blank" w:history="1">
        <w:r w:rsidRPr="00DA4A2A">
          <w:rPr>
            <w:rFonts w:asciiTheme="minorEastAsia" w:hAnsiTheme="minorEastAsia"/>
            <w:sz w:val="24"/>
          </w:rPr>
          <w:t>八项规定</w:t>
        </w:r>
      </w:hyperlink>
      <w:r w:rsidRPr="00DA4A2A">
        <w:rPr>
          <w:rFonts w:asciiTheme="minorEastAsia" w:hAnsiTheme="minorEastAsia" w:hint="eastAsia"/>
          <w:sz w:val="24"/>
        </w:rPr>
        <w:t>为</w:t>
      </w:r>
      <w:r w:rsidRPr="00DA4A2A">
        <w:rPr>
          <w:rFonts w:asciiTheme="minorEastAsia" w:hAnsiTheme="minorEastAsia"/>
          <w:sz w:val="24"/>
        </w:rPr>
        <w:t>切入点</w:t>
      </w:r>
      <w:r w:rsidRPr="00DA4A2A">
        <w:rPr>
          <w:rFonts w:asciiTheme="minorEastAsia" w:hAnsiTheme="minorEastAsia" w:hint="eastAsia"/>
          <w:sz w:val="24"/>
        </w:rPr>
        <w:t>，聚焦作风建设上，集中解决形式主义、官僚主义、享乐主义和奢靡之风的</w:t>
      </w:r>
      <w:r w:rsidRPr="00DA4A2A">
        <w:rPr>
          <w:rFonts w:asciiTheme="minorEastAsia" w:hAnsiTheme="minorEastAsia" w:hint="eastAsia"/>
          <w:b/>
          <w:sz w:val="24"/>
        </w:rPr>
        <w:t>“四风”问题</w:t>
      </w:r>
      <w:r w:rsidRPr="00DA4A2A">
        <w:rPr>
          <w:rFonts w:asciiTheme="minorEastAsia" w:hAnsiTheme="minorEastAsia" w:hint="eastAsia"/>
          <w:sz w:val="24"/>
        </w:rPr>
        <w:t>。教育实践活动分三个环节进行：</w:t>
      </w:r>
      <w:r w:rsidRPr="00DA4A2A">
        <w:rPr>
          <w:rFonts w:asciiTheme="minorEastAsia" w:hAnsiTheme="minorEastAsia"/>
          <w:sz w:val="24"/>
        </w:rPr>
        <w:t>第一</w:t>
      </w:r>
      <w:r w:rsidRPr="00DA4A2A">
        <w:rPr>
          <w:rFonts w:asciiTheme="minorEastAsia" w:hAnsiTheme="minorEastAsia" w:hint="eastAsia"/>
          <w:sz w:val="24"/>
        </w:rPr>
        <w:t>环节是</w:t>
      </w:r>
      <w:r w:rsidRPr="00DA4A2A">
        <w:rPr>
          <w:rFonts w:asciiTheme="minorEastAsia" w:hAnsiTheme="minorEastAsia"/>
          <w:sz w:val="24"/>
        </w:rPr>
        <w:t>学习教育、听取意见</w:t>
      </w:r>
      <w:r w:rsidRPr="00DA4A2A">
        <w:rPr>
          <w:rFonts w:asciiTheme="minorEastAsia" w:hAnsiTheme="minorEastAsia" w:hint="eastAsia"/>
          <w:sz w:val="24"/>
        </w:rPr>
        <w:t>；</w:t>
      </w:r>
      <w:r w:rsidRPr="00DA4A2A">
        <w:rPr>
          <w:rFonts w:asciiTheme="minorEastAsia" w:hAnsiTheme="minorEastAsia"/>
          <w:sz w:val="24"/>
        </w:rPr>
        <w:t>第二</w:t>
      </w:r>
      <w:r w:rsidRPr="00DA4A2A">
        <w:rPr>
          <w:rFonts w:asciiTheme="minorEastAsia" w:hAnsiTheme="minorEastAsia" w:hint="eastAsia"/>
          <w:sz w:val="24"/>
        </w:rPr>
        <w:t>环节是</w:t>
      </w:r>
      <w:r w:rsidRPr="00DA4A2A">
        <w:rPr>
          <w:rFonts w:asciiTheme="minorEastAsia" w:hAnsiTheme="minorEastAsia"/>
          <w:sz w:val="24"/>
        </w:rPr>
        <w:t>查摆问题、开展批评</w:t>
      </w:r>
      <w:r w:rsidRPr="00DA4A2A">
        <w:rPr>
          <w:rFonts w:asciiTheme="minorEastAsia" w:hAnsiTheme="minorEastAsia" w:hint="eastAsia"/>
          <w:sz w:val="24"/>
        </w:rPr>
        <w:t>；</w:t>
      </w:r>
      <w:r w:rsidRPr="00DA4A2A">
        <w:rPr>
          <w:rFonts w:asciiTheme="minorEastAsia" w:hAnsiTheme="minorEastAsia"/>
          <w:sz w:val="24"/>
        </w:rPr>
        <w:t>第三</w:t>
      </w:r>
      <w:r w:rsidRPr="00DA4A2A">
        <w:rPr>
          <w:rFonts w:asciiTheme="minorEastAsia" w:hAnsiTheme="minorEastAsia" w:hint="eastAsia"/>
          <w:sz w:val="24"/>
        </w:rPr>
        <w:t>环节是</w:t>
      </w:r>
      <w:r w:rsidRPr="00DA4A2A">
        <w:rPr>
          <w:rFonts w:asciiTheme="minorEastAsia" w:hAnsiTheme="minorEastAsia"/>
          <w:sz w:val="24"/>
        </w:rPr>
        <w:t>整改落实、建章立制。</w:t>
      </w:r>
    </w:p>
    <w:p w:rsidR="00897131" w:rsidRDefault="008450F7" w:rsidP="004E3002">
      <w:pPr>
        <w:spacing w:line="540" w:lineRule="exact"/>
        <w:ind w:firstLineChars="200" w:firstLine="482"/>
        <w:outlineLvl w:val="2"/>
        <w:rPr>
          <w:b/>
          <w:sz w:val="24"/>
        </w:rPr>
      </w:pPr>
      <w:bookmarkStart w:id="29" w:name="_Toc443381140"/>
      <w:r w:rsidRPr="00E218F5">
        <w:rPr>
          <w:rFonts w:hint="eastAsia"/>
          <w:b/>
          <w:sz w:val="24"/>
        </w:rPr>
        <w:t>2</w:t>
      </w:r>
      <w:r w:rsidR="00E218F5">
        <w:rPr>
          <w:b/>
          <w:sz w:val="24"/>
        </w:rPr>
        <w:t>.</w:t>
      </w:r>
      <w:r w:rsidR="00897131" w:rsidRPr="00E218F5">
        <w:rPr>
          <w:rFonts w:hint="eastAsia"/>
          <w:b/>
          <w:sz w:val="24"/>
        </w:rPr>
        <w:t>“三严三实”专题教育</w:t>
      </w:r>
      <w:bookmarkEnd w:id="29"/>
    </w:p>
    <w:p w:rsidR="005A4E1E" w:rsidRPr="00DA4A2A" w:rsidRDefault="005A4E1E" w:rsidP="004E3002">
      <w:pPr>
        <w:pStyle w:val="a3"/>
        <w:spacing w:line="540" w:lineRule="exact"/>
        <w:ind w:firstLine="480"/>
        <w:rPr>
          <w:rFonts w:asciiTheme="minorEastAsia" w:hAnsiTheme="minorEastAsia"/>
          <w:sz w:val="24"/>
        </w:rPr>
      </w:pPr>
      <w:r w:rsidRPr="00DA4A2A">
        <w:rPr>
          <w:rFonts w:asciiTheme="minorEastAsia" w:hAnsiTheme="minorEastAsia"/>
          <w:sz w:val="24"/>
        </w:rPr>
        <w:t>2014年3月9日，</w:t>
      </w:r>
      <w:hyperlink r:id="rId30" w:tgtFrame="_blank" w:history="1">
        <w:r w:rsidRPr="00DA4A2A">
          <w:rPr>
            <w:rFonts w:asciiTheme="minorEastAsia" w:hAnsiTheme="minorEastAsia"/>
            <w:sz w:val="24"/>
          </w:rPr>
          <w:t>习近平</w:t>
        </w:r>
      </w:hyperlink>
      <w:r w:rsidRPr="00DA4A2A">
        <w:rPr>
          <w:rFonts w:asciiTheme="minorEastAsia" w:hAnsiTheme="minorEastAsia"/>
          <w:sz w:val="24"/>
        </w:rPr>
        <w:t>总书记在中华人民共和国第十二届全国人民代表大会第二次会议安徽代表团参加审议时，关于推进作风建设的讲话中，提到“既严以修身、严以用权、严以律己，又谋事要实、创业要实、做人要实”的重要论述，称为“</w:t>
      </w:r>
      <w:hyperlink r:id="rId31" w:tgtFrame="_blank" w:history="1">
        <w:r w:rsidRPr="00DA4A2A">
          <w:rPr>
            <w:rFonts w:asciiTheme="minorEastAsia" w:hAnsiTheme="minorEastAsia"/>
            <w:sz w:val="24"/>
          </w:rPr>
          <w:t>三严三实</w:t>
        </w:r>
      </w:hyperlink>
      <w:r w:rsidRPr="00DA4A2A">
        <w:rPr>
          <w:rFonts w:asciiTheme="minorEastAsia" w:hAnsiTheme="minorEastAsia"/>
          <w:sz w:val="24"/>
        </w:rPr>
        <w:t>”讲话。2015年4月10日，中共中央办公厅印发《</w:t>
      </w:r>
      <w:hyperlink r:id="rId32" w:tgtFrame="_blank" w:history="1">
        <w:r w:rsidRPr="00DA4A2A">
          <w:rPr>
            <w:rFonts w:asciiTheme="minorEastAsia" w:hAnsiTheme="minorEastAsia"/>
            <w:sz w:val="24"/>
          </w:rPr>
          <w:t>关于在县处级以上领导干部中开展“三严三实”专题教育方案</w:t>
        </w:r>
      </w:hyperlink>
      <w:r w:rsidRPr="00DA4A2A">
        <w:rPr>
          <w:rFonts w:asciiTheme="minorEastAsia" w:hAnsiTheme="minorEastAsia"/>
          <w:sz w:val="24"/>
        </w:rPr>
        <w:t>》，对2015年在县处级以上领导干部中开展“</w:t>
      </w:r>
      <w:hyperlink r:id="rId33" w:tgtFrame="_blank" w:history="1">
        <w:r w:rsidRPr="00DA4A2A">
          <w:rPr>
            <w:rFonts w:asciiTheme="minorEastAsia" w:hAnsiTheme="minorEastAsia"/>
            <w:sz w:val="24"/>
          </w:rPr>
          <w:t>三严三实</w:t>
        </w:r>
      </w:hyperlink>
      <w:r w:rsidRPr="00DA4A2A">
        <w:rPr>
          <w:rFonts w:asciiTheme="minorEastAsia" w:hAnsiTheme="minorEastAsia"/>
          <w:sz w:val="24"/>
        </w:rPr>
        <w:t>”专题教育</w:t>
      </w:r>
      <w:proofErr w:type="gramStart"/>
      <w:r w:rsidRPr="00DA4A2A">
        <w:rPr>
          <w:rFonts w:asciiTheme="minorEastAsia" w:hAnsiTheme="minorEastAsia"/>
          <w:sz w:val="24"/>
        </w:rPr>
        <w:t>作出</w:t>
      </w:r>
      <w:proofErr w:type="gramEnd"/>
      <w:r w:rsidRPr="00DA4A2A">
        <w:rPr>
          <w:rFonts w:asciiTheme="minorEastAsia" w:hAnsiTheme="minorEastAsia"/>
          <w:sz w:val="24"/>
        </w:rPr>
        <w:t>安排。</w:t>
      </w:r>
      <w:r w:rsidRPr="00DA4A2A">
        <w:rPr>
          <w:rFonts w:asciiTheme="minorEastAsia" w:hAnsiTheme="minorEastAsia" w:hint="eastAsia"/>
          <w:sz w:val="24"/>
        </w:rPr>
        <w:t xml:space="preserve"> </w:t>
      </w:r>
    </w:p>
    <w:p w:rsidR="005A4E1E" w:rsidRPr="00DA4A2A" w:rsidRDefault="005A4E1E" w:rsidP="004E3002">
      <w:pPr>
        <w:pStyle w:val="a3"/>
        <w:spacing w:line="540" w:lineRule="exact"/>
        <w:ind w:firstLine="480"/>
        <w:rPr>
          <w:rFonts w:asciiTheme="minorEastAsia" w:hAnsiTheme="minorEastAsia"/>
          <w:sz w:val="24"/>
        </w:rPr>
      </w:pPr>
      <w:r w:rsidRPr="00DA4A2A">
        <w:rPr>
          <w:rFonts w:asciiTheme="minorEastAsia" w:hAnsiTheme="minorEastAsia" w:hint="eastAsia"/>
          <w:sz w:val="24"/>
        </w:rPr>
        <w:t>"三严三实"专题教育是党的群众路线教育实践活动的延展深化，聚焦对党忠诚、个人干净、敢于担当，着力解决“不严不实”问题。"三严三实"专题教育分三个专题学习研讨，专题一是严以修身，加强党性修养，坚定</w:t>
      </w:r>
      <w:hyperlink r:id="rId34" w:tgtFrame="_blank" w:history="1">
        <w:r w:rsidRPr="00DA4A2A">
          <w:rPr>
            <w:rFonts w:asciiTheme="minorEastAsia" w:hAnsiTheme="minorEastAsia" w:hint="eastAsia"/>
            <w:sz w:val="24"/>
          </w:rPr>
          <w:t>理想</w:t>
        </w:r>
      </w:hyperlink>
      <w:hyperlink r:id="rId35" w:tgtFrame="_blank" w:history="1">
        <w:r w:rsidRPr="00DA4A2A">
          <w:rPr>
            <w:rFonts w:asciiTheme="minorEastAsia" w:hAnsiTheme="minorEastAsia" w:hint="eastAsia"/>
            <w:sz w:val="24"/>
          </w:rPr>
          <w:t>信念</w:t>
        </w:r>
      </w:hyperlink>
      <w:r w:rsidRPr="00DA4A2A">
        <w:rPr>
          <w:rFonts w:asciiTheme="minorEastAsia" w:hAnsiTheme="minorEastAsia" w:hint="eastAsia"/>
          <w:sz w:val="24"/>
        </w:rPr>
        <w:t>，把牢思想和行动的“总开关”；专题二是严以律己，严守政治纪律和政治规矩，自觉作政治上的“明白人”；专题三是严以用权，真抓实干，实实在在谋事创业做人，树立忠诚、干净、担当的新形象。</w:t>
      </w:r>
    </w:p>
    <w:p w:rsidR="005A4E1E" w:rsidRPr="00DA4A2A" w:rsidRDefault="005A4E1E" w:rsidP="004E3002">
      <w:pPr>
        <w:pStyle w:val="a3"/>
        <w:spacing w:line="540" w:lineRule="exact"/>
        <w:ind w:firstLine="482"/>
        <w:rPr>
          <w:rFonts w:asciiTheme="minorEastAsia" w:hAnsiTheme="minorEastAsia"/>
          <w:sz w:val="24"/>
        </w:rPr>
      </w:pPr>
      <w:r w:rsidRPr="00DA4A2A">
        <w:rPr>
          <w:rFonts w:asciiTheme="minorEastAsia" w:hAnsiTheme="minorEastAsia"/>
          <w:b/>
          <w:sz w:val="24"/>
        </w:rPr>
        <w:t>严以修身</w:t>
      </w:r>
      <w:r w:rsidRPr="00DA4A2A">
        <w:rPr>
          <w:rFonts w:asciiTheme="minorEastAsia" w:hAnsiTheme="minorEastAsia" w:hint="eastAsia"/>
          <w:sz w:val="24"/>
        </w:rPr>
        <w:t>：</w:t>
      </w:r>
      <w:r w:rsidRPr="00DA4A2A">
        <w:rPr>
          <w:rFonts w:asciiTheme="minorEastAsia" w:hAnsiTheme="minorEastAsia"/>
          <w:sz w:val="24"/>
        </w:rPr>
        <w:t>就是要加强</w:t>
      </w:r>
      <w:hyperlink r:id="rId36" w:tgtFrame="_blank" w:history="1">
        <w:r w:rsidRPr="00DA4A2A">
          <w:rPr>
            <w:rFonts w:asciiTheme="minorEastAsia" w:hAnsiTheme="minorEastAsia"/>
            <w:sz w:val="24"/>
          </w:rPr>
          <w:t>党性</w:t>
        </w:r>
      </w:hyperlink>
      <w:r w:rsidRPr="00DA4A2A">
        <w:rPr>
          <w:rFonts w:asciiTheme="minorEastAsia" w:hAnsiTheme="minorEastAsia"/>
          <w:sz w:val="24"/>
        </w:rPr>
        <w:t>修养，坚定</w:t>
      </w:r>
      <w:hyperlink r:id="rId37" w:tgtFrame="_blank" w:history="1">
        <w:r w:rsidRPr="00DA4A2A">
          <w:rPr>
            <w:rFonts w:asciiTheme="minorEastAsia" w:hAnsiTheme="minorEastAsia"/>
            <w:sz w:val="24"/>
          </w:rPr>
          <w:t>理想</w:t>
        </w:r>
      </w:hyperlink>
      <w:hyperlink r:id="rId38" w:tgtFrame="_blank" w:history="1">
        <w:r w:rsidRPr="00DA4A2A">
          <w:rPr>
            <w:rFonts w:asciiTheme="minorEastAsia" w:hAnsiTheme="minorEastAsia"/>
            <w:sz w:val="24"/>
          </w:rPr>
          <w:t>信念</w:t>
        </w:r>
      </w:hyperlink>
      <w:r w:rsidRPr="00DA4A2A">
        <w:rPr>
          <w:rFonts w:asciiTheme="minorEastAsia" w:hAnsiTheme="minorEastAsia"/>
          <w:sz w:val="24"/>
        </w:rPr>
        <w:t>，提升</w:t>
      </w:r>
      <w:hyperlink r:id="rId39" w:tgtFrame="_blank" w:history="1">
        <w:r w:rsidRPr="00DA4A2A">
          <w:rPr>
            <w:rFonts w:asciiTheme="minorEastAsia" w:hAnsiTheme="minorEastAsia"/>
            <w:sz w:val="24"/>
          </w:rPr>
          <w:t>道德境界</w:t>
        </w:r>
      </w:hyperlink>
      <w:r w:rsidRPr="00DA4A2A">
        <w:rPr>
          <w:rFonts w:asciiTheme="minorEastAsia" w:hAnsiTheme="minorEastAsia"/>
          <w:sz w:val="24"/>
        </w:rPr>
        <w:t>，追求高尚</w:t>
      </w:r>
      <w:hyperlink r:id="rId40" w:tgtFrame="_blank" w:history="1">
        <w:r w:rsidRPr="00DA4A2A">
          <w:rPr>
            <w:rFonts w:asciiTheme="minorEastAsia" w:hAnsiTheme="minorEastAsia"/>
            <w:sz w:val="24"/>
          </w:rPr>
          <w:t>情操</w:t>
        </w:r>
      </w:hyperlink>
      <w:r w:rsidRPr="00DA4A2A">
        <w:rPr>
          <w:rFonts w:asciiTheme="minorEastAsia" w:hAnsiTheme="minorEastAsia"/>
          <w:sz w:val="24"/>
        </w:rPr>
        <w:t>，自觉远离</w:t>
      </w:r>
      <w:hyperlink r:id="rId41" w:tgtFrame="_blank" w:history="1">
        <w:r w:rsidRPr="00DA4A2A">
          <w:rPr>
            <w:rFonts w:asciiTheme="minorEastAsia" w:hAnsiTheme="minorEastAsia"/>
            <w:sz w:val="24"/>
          </w:rPr>
          <w:t>低级趣味</w:t>
        </w:r>
      </w:hyperlink>
      <w:r w:rsidRPr="00DA4A2A">
        <w:rPr>
          <w:rFonts w:asciiTheme="minorEastAsia" w:hAnsiTheme="minorEastAsia"/>
          <w:sz w:val="24"/>
        </w:rPr>
        <w:t>，自觉抵制歪风邪气。</w:t>
      </w:r>
    </w:p>
    <w:p w:rsidR="005A4E1E" w:rsidRPr="00DA4A2A" w:rsidRDefault="005A4E1E" w:rsidP="004E3002">
      <w:pPr>
        <w:pStyle w:val="a3"/>
        <w:spacing w:line="540" w:lineRule="exact"/>
        <w:ind w:firstLine="482"/>
        <w:rPr>
          <w:rFonts w:asciiTheme="minorEastAsia" w:hAnsiTheme="minorEastAsia"/>
          <w:sz w:val="24"/>
        </w:rPr>
      </w:pPr>
      <w:r w:rsidRPr="00DA4A2A">
        <w:rPr>
          <w:rFonts w:asciiTheme="minorEastAsia" w:hAnsiTheme="minorEastAsia"/>
          <w:b/>
          <w:sz w:val="24"/>
        </w:rPr>
        <w:t>严以用权</w:t>
      </w:r>
      <w:r w:rsidRPr="00DA4A2A">
        <w:rPr>
          <w:rFonts w:asciiTheme="minorEastAsia" w:hAnsiTheme="minorEastAsia" w:hint="eastAsia"/>
          <w:sz w:val="24"/>
        </w:rPr>
        <w:t>：</w:t>
      </w:r>
      <w:r w:rsidRPr="00DA4A2A">
        <w:rPr>
          <w:rFonts w:asciiTheme="minorEastAsia" w:hAnsiTheme="minorEastAsia"/>
          <w:sz w:val="24"/>
        </w:rPr>
        <w:t>就是要坚持用权为民，按</w:t>
      </w:r>
      <w:hyperlink r:id="rId42" w:tgtFrame="_blank" w:history="1">
        <w:r w:rsidRPr="00DA4A2A">
          <w:rPr>
            <w:rFonts w:asciiTheme="minorEastAsia" w:hAnsiTheme="minorEastAsia"/>
            <w:sz w:val="24"/>
          </w:rPr>
          <w:t>规则</w:t>
        </w:r>
      </w:hyperlink>
      <w:r w:rsidRPr="00DA4A2A">
        <w:rPr>
          <w:rFonts w:asciiTheme="minorEastAsia" w:hAnsiTheme="minorEastAsia"/>
          <w:sz w:val="24"/>
        </w:rPr>
        <w:t>、按</w:t>
      </w:r>
      <w:hyperlink r:id="rId43" w:tgtFrame="_blank" w:history="1">
        <w:r w:rsidRPr="00DA4A2A">
          <w:rPr>
            <w:rFonts w:asciiTheme="minorEastAsia" w:hAnsiTheme="minorEastAsia"/>
            <w:sz w:val="24"/>
          </w:rPr>
          <w:t>制度</w:t>
        </w:r>
      </w:hyperlink>
      <w:r w:rsidRPr="00DA4A2A">
        <w:rPr>
          <w:rFonts w:asciiTheme="minorEastAsia" w:hAnsiTheme="minorEastAsia"/>
          <w:sz w:val="24"/>
        </w:rPr>
        <w:t>行使</w:t>
      </w:r>
      <w:hyperlink r:id="rId44" w:tgtFrame="_blank" w:history="1">
        <w:r w:rsidRPr="00DA4A2A">
          <w:rPr>
            <w:rFonts w:asciiTheme="minorEastAsia" w:hAnsiTheme="minorEastAsia"/>
            <w:sz w:val="24"/>
          </w:rPr>
          <w:t>权力</w:t>
        </w:r>
      </w:hyperlink>
      <w:r w:rsidRPr="00DA4A2A">
        <w:rPr>
          <w:rFonts w:asciiTheme="minorEastAsia" w:hAnsiTheme="minorEastAsia"/>
          <w:sz w:val="24"/>
        </w:rPr>
        <w:t>，把权力关进制度的笼子里，任何时候都不搞</w:t>
      </w:r>
      <w:hyperlink r:id="rId45" w:tgtFrame="_blank" w:history="1">
        <w:r w:rsidRPr="00DA4A2A">
          <w:rPr>
            <w:rFonts w:asciiTheme="minorEastAsia" w:hAnsiTheme="minorEastAsia"/>
            <w:sz w:val="24"/>
          </w:rPr>
          <w:t>特权</w:t>
        </w:r>
      </w:hyperlink>
      <w:r w:rsidRPr="00DA4A2A">
        <w:rPr>
          <w:rFonts w:asciiTheme="minorEastAsia" w:hAnsiTheme="minorEastAsia"/>
          <w:sz w:val="24"/>
        </w:rPr>
        <w:t>、不</w:t>
      </w:r>
      <w:hyperlink r:id="rId46" w:tgtFrame="_blank" w:history="1">
        <w:r w:rsidRPr="00DA4A2A">
          <w:rPr>
            <w:rFonts w:asciiTheme="minorEastAsia" w:hAnsiTheme="minorEastAsia"/>
            <w:sz w:val="24"/>
          </w:rPr>
          <w:t>以权谋私</w:t>
        </w:r>
      </w:hyperlink>
      <w:r w:rsidRPr="00DA4A2A">
        <w:rPr>
          <w:rFonts w:asciiTheme="minorEastAsia" w:hAnsiTheme="minorEastAsia"/>
          <w:sz w:val="24"/>
        </w:rPr>
        <w:t>。</w:t>
      </w:r>
    </w:p>
    <w:p w:rsidR="005A4E1E" w:rsidRPr="00DA4A2A" w:rsidRDefault="005A4E1E" w:rsidP="004E3002">
      <w:pPr>
        <w:pStyle w:val="a3"/>
        <w:spacing w:line="540" w:lineRule="exact"/>
        <w:ind w:firstLine="482"/>
        <w:rPr>
          <w:rFonts w:asciiTheme="minorEastAsia" w:hAnsiTheme="minorEastAsia"/>
          <w:sz w:val="24"/>
        </w:rPr>
      </w:pPr>
      <w:r w:rsidRPr="00DA4A2A">
        <w:rPr>
          <w:rFonts w:asciiTheme="minorEastAsia" w:hAnsiTheme="minorEastAsia"/>
          <w:b/>
          <w:sz w:val="24"/>
        </w:rPr>
        <w:t>严以律己</w:t>
      </w:r>
      <w:r w:rsidRPr="00DA4A2A">
        <w:rPr>
          <w:rFonts w:asciiTheme="minorEastAsia" w:hAnsiTheme="minorEastAsia" w:hint="eastAsia"/>
          <w:sz w:val="24"/>
        </w:rPr>
        <w:t>：</w:t>
      </w:r>
      <w:r w:rsidRPr="00DA4A2A">
        <w:rPr>
          <w:rFonts w:asciiTheme="minorEastAsia" w:hAnsiTheme="minorEastAsia"/>
          <w:sz w:val="24"/>
        </w:rPr>
        <w:t>就是要心存</w:t>
      </w:r>
      <w:hyperlink r:id="rId47" w:tgtFrame="_blank" w:history="1">
        <w:r w:rsidRPr="00DA4A2A">
          <w:rPr>
            <w:rFonts w:asciiTheme="minorEastAsia" w:hAnsiTheme="minorEastAsia"/>
            <w:sz w:val="24"/>
          </w:rPr>
          <w:t>敬畏</w:t>
        </w:r>
      </w:hyperlink>
      <w:r w:rsidRPr="00DA4A2A">
        <w:rPr>
          <w:rFonts w:asciiTheme="minorEastAsia" w:hAnsiTheme="minorEastAsia"/>
          <w:sz w:val="24"/>
        </w:rPr>
        <w:t>、手握戒尺，</w:t>
      </w:r>
      <w:hyperlink r:id="rId48" w:tgtFrame="_blank" w:history="1">
        <w:r w:rsidRPr="00DA4A2A">
          <w:rPr>
            <w:rFonts w:asciiTheme="minorEastAsia" w:hAnsiTheme="minorEastAsia"/>
            <w:sz w:val="24"/>
          </w:rPr>
          <w:t>慎独</w:t>
        </w:r>
      </w:hyperlink>
      <w:r w:rsidRPr="00DA4A2A">
        <w:rPr>
          <w:rFonts w:asciiTheme="minorEastAsia" w:hAnsiTheme="minorEastAsia"/>
          <w:sz w:val="24"/>
        </w:rPr>
        <w:t>慎微、勤于</w:t>
      </w:r>
      <w:hyperlink r:id="rId49" w:tgtFrame="_blank" w:history="1">
        <w:r w:rsidRPr="00DA4A2A">
          <w:rPr>
            <w:rFonts w:asciiTheme="minorEastAsia" w:hAnsiTheme="minorEastAsia"/>
            <w:sz w:val="24"/>
          </w:rPr>
          <w:t>自省</w:t>
        </w:r>
      </w:hyperlink>
      <w:r w:rsidRPr="00DA4A2A">
        <w:rPr>
          <w:rFonts w:asciiTheme="minorEastAsia" w:hAnsiTheme="minorEastAsia"/>
          <w:sz w:val="24"/>
        </w:rPr>
        <w:t>，遵守</w:t>
      </w:r>
      <w:hyperlink r:id="rId50" w:tgtFrame="_blank" w:history="1">
        <w:r w:rsidRPr="00DA4A2A">
          <w:rPr>
            <w:rFonts w:asciiTheme="minorEastAsia" w:hAnsiTheme="minorEastAsia"/>
            <w:sz w:val="24"/>
          </w:rPr>
          <w:t>党纪</w:t>
        </w:r>
      </w:hyperlink>
      <w:hyperlink r:id="rId51" w:tgtFrame="_blank" w:history="1">
        <w:r w:rsidRPr="00DA4A2A">
          <w:rPr>
            <w:rFonts w:asciiTheme="minorEastAsia" w:hAnsiTheme="minorEastAsia"/>
            <w:sz w:val="24"/>
          </w:rPr>
          <w:t>国法</w:t>
        </w:r>
      </w:hyperlink>
      <w:r w:rsidRPr="00DA4A2A">
        <w:rPr>
          <w:rFonts w:asciiTheme="minorEastAsia" w:hAnsiTheme="minorEastAsia"/>
          <w:sz w:val="24"/>
        </w:rPr>
        <w:t>，做到为政</w:t>
      </w:r>
      <w:hyperlink r:id="rId52" w:tgtFrame="_blank" w:history="1">
        <w:r w:rsidRPr="00DA4A2A">
          <w:rPr>
            <w:rFonts w:asciiTheme="minorEastAsia" w:hAnsiTheme="minorEastAsia"/>
            <w:sz w:val="24"/>
          </w:rPr>
          <w:t>清廉</w:t>
        </w:r>
      </w:hyperlink>
      <w:r w:rsidRPr="00DA4A2A">
        <w:rPr>
          <w:rFonts w:asciiTheme="minorEastAsia" w:hAnsiTheme="minorEastAsia"/>
          <w:sz w:val="24"/>
        </w:rPr>
        <w:t>。</w:t>
      </w:r>
    </w:p>
    <w:p w:rsidR="005A4E1E" w:rsidRPr="00DA4A2A" w:rsidRDefault="005A4E1E" w:rsidP="004E3002">
      <w:pPr>
        <w:pStyle w:val="a3"/>
        <w:spacing w:line="540" w:lineRule="exact"/>
        <w:ind w:firstLine="482"/>
        <w:rPr>
          <w:rFonts w:asciiTheme="minorEastAsia" w:hAnsiTheme="minorEastAsia"/>
          <w:sz w:val="24"/>
        </w:rPr>
      </w:pPr>
      <w:r w:rsidRPr="00DA4A2A">
        <w:rPr>
          <w:rFonts w:asciiTheme="minorEastAsia" w:hAnsiTheme="minorEastAsia"/>
          <w:b/>
          <w:sz w:val="24"/>
        </w:rPr>
        <w:t>谋事要实</w:t>
      </w:r>
      <w:r w:rsidRPr="00DA4A2A">
        <w:rPr>
          <w:rFonts w:asciiTheme="minorEastAsia" w:hAnsiTheme="minorEastAsia" w:hint="eastAsia"/>
          <w:sz w:val="24"/>
        </w:rPr>
        <w:t>：</w:t>
      </w:r>
      <w:r w:rsidRPr="00DA4A2A">
        <w:rPr>
          <w:rFonts w:asciiTheme="minorEastAsia" w:hAnsiTheme="minorEastAsia"/>
          <w:sz w:val="24"/>
        </w:rPr>
        <w:t>就是要从实际出发谋划事业和工作，使点子、政策、方案符合实际情况、符合客观规律、符合科学精神，不好高骛远，不脱离实际。</w:t>
      </w:r>
    </w:p>
    <w:p w:rsidR="005A4E1E" w:rsidRPr="00DA4A2A" w:rsidRDefault="005A4E1E" w:rsidP="004E3002">
      <w:pPr>
        <w:pStyle w:val="a3"/>
        <w:spacing w:line="540" w:lineRule="exact"/>
        <w:ind w:firstLine="482"/>
        <w:rPr>
          <w:rFonts w:asciiTheme="minorEastAsia" w:hAnsiTheme="minorEastAsia"/>
          <w:sz w:val="24"/>
        </w:rPr>
      </w:pPr>
      <w:r w:rsidRPr="00DA4A2A">
        <w:rPr>
          <w:rFonts w:asciiTheme="minorEastAsia" w:hAnsiTheme="minorEastAsia"/>
          <w:b/>
          <w:sz w:val="24"/>
        </w:rPr>
        <w:t>创业要实</w:t>
      </w:r>
      <w:r w:rsidRPr="00DA4A2A">
        <w:rPr>
          <w:rFonts w:asciiTheme="minorEastAsia" w:hAnsiTheme="minorEastAsia" w:hint="eastAsia"/>
          <w:sz w:val="24"/>
        </w:rPr>
        <w:t>：</w:t>
      </w:r>
      <w:r w:rsidRPr="00DA4A2A">
        <w:rPr>
          <w:rFonts w:asciiTheme="minorEastAsia" w:hAnsiTheme="minorEastAsia"/>
          <w:sz w:val="24"/>
        </w:rPr>
        <w:t>就是要脚踏实地、</w:t>
      </w:r>
      <w:hyperlink r:id="rId53" w:tgtFrame="_blank" w:history="1">
        <w:r w:rsidRPr="00DA4A2A">
          <w:rPr>
            <w:rFonts w:asciiTheme="minorEastAsia" w:hAnsiTheme="minorEastAsia"/>
            <w:sz w:val="24"/>
          </w:rPr>
          <w:t>真抓实干</w:t>
        </w:r>
      </w:hyperlink>
      <w:r w:rsidRPr="00DA4A2A">
        <w:rPr>
          <w:rFonts w:asciiTheme="minorEastAsia" w:hAnsiTheme="minorEastAsia"/>
          <w:sz w:val="24"/>
        </w:rPr>
        <w:t>，敢于担当责任，勇于直面矛盾，善于</w:t>
      </w:r>
      <w:hyperlink r:id="rId54" w:tgtFrame="_blank" w:history="1">
        <w:r w:rsidRPr="00DA4A2A">
          <w:rPr>
            <w:rFonts w:asciiTheme="minorEastAsia" w:hAnsiTheme="minorEastAsia"/>
            <w:sz w:val="24"/>
          </w:rPr>
          <w:t>解决问题</w:t>
        </w:r>
      </w:hyperlink>
      <w:r w:rsidRPr="00DA4A2A">
        <w:rPr>
          <w:rFonts w:asciiTheme="minorEastAsia" w:hAnsiTheme="minorEastAsia"/>
          <w:sz w:val="24"/>
        </w:rPr>
        <w:t>，努力创造经得起实践、人民、历史检验的实绩。</w:t>
      </w:r>
    </w:p>
    <w:p w:rsidR="005A4E1E" w:rsidRPr="00DA4A2A" w:rsidRDefault="005A4E1E" w:rsidP="004E3002">
      <w:pPr>
        <w:pStyle w:val="a3"/>
        <w:spacing w:line="540" w:lineRule="exact"/>
        <w:ind w:firstLine="482"/>
        <w:rPr>
          <w:rFonts w:asciiTheme="minorEastAsia" w:hAnsiTheme="minorEastAsia"/>
          <w:sz w:val="24"/>
        </w:rPr>
      </w:pPr>
      <w:r w:rsidRPr="00DA4A2A">
        <w:rPr>
          <w:rFonts w:asciiTheme="minorEastAsia" w:hAnsiTheme="minorEastAsia"/>
          <w:b/>
          <w:sz w:val="24"/>
        </w:rPr>
        <w:t>做人要实</w:t>
      </w:r>
      <w:r w:rsidRPr="00DA4A2A">
        <w:rPr>
          <w:rFonts w:asciiTheme="minorEastAsia" w:hAnsiTheme="minorEastAsia" w:hint="eastAsia"/>
          <w:sz w:val="24"/>
        </w:rPr>
        <w:t>：</w:t>
      </w:r>
      <w:r w:rsidRPr="00DA4A2A">
        <w:rPr>
          <w:rFonts w:asciiTheme="minorEastAsia" w:hAnsiTheme="minorEastAsia"/>
          <w:sz w:val="24"/>
        </w:rPr>
        <w:t>就是要对党、对组织、对人民、对同志忠诚老实，做</w:t>
      </w:r>
      <w:hyperlink r:id="rId55" w:tgtFrame="_blank" w:history="1">
        <w:r w:rsidRPr="00DA4A2A">
          <w:rPr>
            <w:rFonts w:asciiTheme="minorEastAsia" w:hAnsiTheme="minorEastAsia"/>
            <w:sz w:val="24"/>
          </w:rPr>
          <w:t>老实人</w:t>
        </w:r>
      </w:hyperlink>
      <w:r w:rsidRPr="00DA4A2A">
        <w:rPr>
          <w:rFonts w:asciiTheme="minorEastAsia" w:hAnsiTheme="minorEastAsia"/>
          <w:sz w:val="24"/>
        </w:rPr>
        <w:t>、说</w:t>
      </w:r>
      <w:hyperlink r:id="rId56" w:tgtFrame="_blank" w:history="1">
        <w:r w:rsidRPr="00DA4A2A">
          <w:rPr>
            <w:rFonts w:asciiTheme="minorEastAsia" w:hAnsiTheme="minorEastAsia"/>
            <w:sz w:val="24"/>
          </w:rPr>
          <w:t>老实话</w:t>
        </w:r>
      </w:hyperlink>
      <w:r w:rsidRPr="00DA4A2A">
        <w:rPr>
          <w:rFonts w:asciiTheme="minorEastAsia" w:hAnsiTheme="minorEastAsia"/>
          <w:sz w:val="24"/>
        </w:rPr>
        <w:t>、干老实事，</w:t>
      </w:r>
      <w:hyperlink r:id="rId57" w:tgtFrame="_blank" w:history="1">
        <w:r w:rsidRPr="00DA4A2A">
          <w:rPr>
            <w:rFonts w:asciiTheme="minorEastAsia" w:hAnsiTheme="minorEastAsia"/>
            <w:sz w:val="24"/>
          </w:rPr>
          <w:t>襟怀</w:t>
        </w:r>
      </w:hyperlink>
      <w:r w:rsidRPr="00DA4A2A">
        <w:rPr>
          <w:rFonts w:asciiTheme="minorEastAsia" w:hAnsiTheme="minorEastAsia"/>
          <w:sz w:val="24"/>
        </w:rPr>
        <w:t>坦白，公道正派。要发扬钉钉子精神，保持力度、保持韧劲，善始善终、善做善成，不断取得作风建设新成效。</w:t>
      </w:r>
    </w:p>
    <w:p w:rsidR="00B91F31" w:rsidRPr="005A4E1E" w:rsidRDefault="00B91F31" w:rsidP="004E3002">
      <w:pPr>
        <w:pStyle w:val="a3"/>
        <w:spacing w:line="540" w:lineRule="exact"/>
        <w:ind w:firstLine="482"/>
        <w:rPr>
          <w:b/>
          <w:sz w:val="24"/>
        </w:rPr>
      </w:pPr>
    </w:p>
    <w:sectPr w:rsidR="00B91F31" w:rsidRPr="005A4E1E" w:rsidSect="00FC62AC">
      <w:footerReference w:type="default" r:id="rId5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D8" w:rsidRDefault="00C06ED8" w:rsidP="00B83EA9">
      <w:r>
        <w:separator/>
      </w:r>
    </w:p>
  </w:endnote>
  <w:endnote w:type="continuationSeparator" w:id="0">
    <w:p w:rsidR="00C06ED8" w:rsidRDefault="00C06ED8" w:rsidP="00B8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190020"/>
      <w:docPartObj>
        <w:docPartGallery w:val="Page Numbers (Bottom of Page)"/>
        <w:docPartUnique/>
      </w:docPartObj>
    </w:sdtPr>
    <w:sdtContent>
      <w:p w:rsidR="00AC5C1C" w:rsidRDefault="00AC5C1C" w:rsidP="00F44DF2">
        <w:pPr>
          <w:pStyle w:val="a7"/>
          <w:jc w:val="center"/>
        </w:pPr>
        <w:r>
          <w:fldChar w:fldCharType="begin"/>
        </w:r>
        <w:r>
          <w:instrText>PAGE   \* MERGEFORMAT</w:instrText>
        </w:r>
        <w:r>
          <w:fldChar w:fldCharType="separate"/>
        </w:r>
        <w:r w:rsidR="004528FF" w:rsidRPr="004528FF">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D8" w:rsidRDefault="00C06ED8" w:rsidP="00B83EA9">
      <w:r>
        <w:separator/>
      </w:r>
    </w:p>
  </w:footnote>
  <w:footnote w:type="continuationSeparator" w:id="0">
    <w:p w:rsidR="00C06ED8" w:rsidRDefault="00C06ED8" w:rsidP="00B83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178"/>
    <w:multiLevelType w:val="hybridMultilevel"/>
    <w:tmpl w:val="2AC4EAEC"/>
    <w:lvl w:ilvl="0" w:tplc="CAAEE9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CA952DD"/>
    <w:multiLevelType w:val="hybridMultilevel"/>
    <w:tmpl w:val="896C5BB6"/>
    <w:lvl w:ilvl="0" w:tplc="1D60546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3F1216"/>
    <w:multiLevelType w:val="hybridMultilevel"/>
    <w:tmpl w:val="F7EA97F8"/>
    <w:lvl w:ilvl="0" w:tplc="B8DEBE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FFA1CE6"/>
    <w:multiLevelType w:val="hybridMultilevel"/>
    <w:tmpl w:val="CB2C11B0"/>
    <w:lvl w:ilvl="0" w:tplc="2A0A286A">
      <w:start w:val="2"/>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43124135"/>
    <w:multiLevelType w:val="hybridMultilevel"/>
    <w:tmpl w:val="9558D6F4"/>
    <w:lvl w:ilvl="0" w:tplc="7FFEC65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86633C2"/>
    <w:multiLevelType w:val="hybridMultilevel"/>
    <w:tmpl w:val="1EDAD1FC"/>
    <w:lvl w:ilvl="0" w:tplc="D60058C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F95386"/>
    <w:multiLevelType w:val="hybridMultilevel"/>
    <w:tmpl w:val="1F9CF77C"/>
    <w:lvl w:ilvl="0" w:tplc="101685DA">
      <w:start w:val="1"/>
      <w:numFmt w:val="japaneseCounting"/>
      <w:lvlText w:val="（%1）"/>
      <w:lvlJc w:val="left"/>
      <w:pPr>
        <w:ind w:left="780" w:hanging="36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91E22E8"/>
    <w:multiLevelType w:val="hybridMultilevel"/>
    <w:tmpl w:val="A47A8356"/>
    <w:lvl w:ilvl="0" w:tplc="EBCA66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5DB4338"/>
    <w:multiLevelType w:val="hybridMultilevel"/>
    <w:tmpl w:val="F0F0EB9E"/>
    <w:lvl w:ilvl="0" w:tplc="D2A2187C">
      <w:start w:val="1"/>
      <w:numFmt w:val="japaneseCounting"/>
      <w:lvlText w:val="（%1）"/>
      <w:lvlJc w:val="left"/>
      <w:pPr>
        <w:ind w:left="780" w:hanging="36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592F2D"/>
    <w:multiLevelType w:val="hybridMultilevel"/>
    <w:tmpl w:val="3F7E13C2"/>
    <w:lvl w:ilvl="0" w:tplc="DA94DB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57153EC"/>
    <w:multiLevelType w:val="hybridMultilevel"/>
    <w:tmpl w:val="C6228AE0"/>
    <w:lvl w:ilvl="0" w:tplc="345C0FCE">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1">
    <w:nsid w:val="7DEE6E32"/>
    <w:multiLevelType w:val="hybridMultilevel"/>
    <w:tmpl w:val="297CF5F4"/>
    <w:lvl w:ilvl="0" w:tplc="9822D44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5"/>
  </w:num>
  <w:num w:numId="2">
    <w:abstractNumId w:val="0"/>
  </w:num>
  <w:num w:numId="3">
    <w:abstractNumId w:val="6"/>
  </w:num>
  <w:num w:numId="4">
    <w:abstractNumId w:val="2"/>
  </w:num>
  <w:num w:numId="5">
    <w:abstractNumId w:val="7"/>
  </w:num>
  <w:num w:numId="6">
    <w:abstractNumId w:val="8"/>
  </w:num>
  <w:num w:numId="7">
    <w:abstractNumId w:val="4"/>
  </w:num>
  <w:num w:numId="8">
    <w:abstractNumId w:val="1"/>
  </w:num>
  <w:num w:numId="9">
    <w:abstractNumId w:val="10"/>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05B7"/>
    <w:rsid w:val="00042783"/>
    <w:rsid w:val="00092D19"/>
    <w:rsid w:val="000E37A6"/>
    <w:rsid w:val="0015598D"/>
    <w:rsid w:val="001A5825"/>
    <w:rsid w:val="002B4F72"/>
    <w:rsid w:val="00310FB0"/>
    <w:rsid w:val="00364C56"/>
    <w:rsid w:val="003A26C5"/>
    <w:rsid w:val="003A3A88"/>
    <w:rsid w:val="003B63CD"/>
    <w:rsid w:val="003D097F"/>
    <w:rsid w:val="003D65E3"/>
    <w:rsid w:val="004528FF"/>
    <w:rsid w:val="004D0BCE"/>
    <w:rsid w:val="004D7461"/>
    <w:rsid w:val="004E3002"/>
    <w:rsid w:val="005539DE"/>
    <w:rsid w:val="005A4E1E"/>
    <w:rsid w:val="005F1CC0"/>
    <w:rsid w:val="00676525"/>
    <w:rsid w:val="006B3DC6"/>
    <w:rsid w:val="006D1980"/>
    <w:rsid w:val="00780984"/>
    <w:rsid w:val="00842F07"/>
    <w:rsid w:val="008450F7"/>
    <w:rsid w:val="0086019F"/>
    <w:rsid w:val="00866586"/>
    <w:rsid w:val="00897131"/>
    <w:rsid w:val="008C0B16"/>
    <w:rsid w:val="008E7765"/>
    <w:rsid w:val="00910504"/>
    <w:rsid w:val="00911C43"/>
    <w:rsid w:val="00946A37"/>
    <w:rsid w:val="00AC5C1C"/>
    <w:rsid w:val="00AD08C5"/>
    <w:rsid w:val="00AD33C4"/>
    <w:rsid w:val="00B032F9"/>
    <w:rsid w:val="00B0368C"/>
    <w:rsid w:val="00B32051"/>
    <w:rsid w:val="00B54E10"/>
    <w:rsid w:val="00B83EA9"/>
    <w:rsid w:val="00B91F31"/>
    <w:rsid w:val="00B92678"/>
    <w:rsid w:val="00BF0415"/>
    <w:rsid w:val="00C06ED8"/>
    <w:rsid w:val="00C07799"/>
    <w:rsid w:val="00C123F4"/>
    <w:rsid w:val="00C63F55"/>
    <w:rsid w:val="00C84625"/>
    <w:rsid w:val="00CB554B"/>
    <w:rsid w:val="00CC0749"/>
    <w:rsid w:val="00CD1456"/>
    <w:rsid w:val="00DA05B7"/>
    <w:rsid w:val="00DA4A2A"/>
    <w:rsid w:val="00DD4DC4"/>
    <w:rsid w:val="00E218F5"/>
    <w:rsid w:val="00E42B10"/>
    <w:rsid w:val="00E53974"/>
    <w:rsid w:val="00E61043"/>
    <w:rsid w:val="00E66083"/>
    <w:rsid w:val="00ED4F7E"/>
    <w:rsid w:val="00F44DF2"/>
    <w:rsid w:val="00F62633"/>
    <w:rsid w:val="00FC150B"/>
    <w:rsid w:val="00FC62AC"/>
    <w:rsid w:val="00FF5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2F9"/>
    <w:pPr>
      <w:widowControl w:val="0"/>
      <w:jc w:val="both"/>
    </w:pPr>
  </w:style>
  <w:style w:type="paragraph" w:styleId="1">
    <w:name w:val="heading 1"/>
    <w:basedOn w:val="a"/>
    <w:next w:val="a"/>
    <w:link w:val="1Char"/>
    <w:uiPriority w:val="9"/>
    <w:qFormat/>
    <w:rsid w:val="00FC150B"/>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CD145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5B7"/>
    <w:pPr>
      <w:ind w:firstLineChars="200" w:firstLine="420"/>
    </w:pPr>
  </w:style>
  <w:style w:type="paragraph" w:styleId="a4">
    <w:name w:val="Balloon Text"/>
    <w:basedOn w:val="a"/>
    <w:link w:val="Char"/>
    <w:uiPriority w:val="99"/>
    <w:semiHidden/>
    <w:unhideWhenUsed/>
    <w:rsid w:val="00310FB0"/>
    <w:rPr>
      <w:sz w:val="18"/>
      <w:szCs w:val="18"/>
    </w:rPr>
  </w:style>
  <w:style w:type="character" w:customStyle="1" w:styleId="Char">
    <w:name w:val="批注框文本 Char"/>
    <w:basedOn w:val="a0"/>
    <w:link w:val="a4"/>
    <w:uiPriority w:val="99"/>
    <w:semiHidden/>
    <w:rsid w:val="00310FB0"/>
    <w:rPr>
      <w:sz w:val="18"/>
      <w:szCs w:val="18"/>
    </w:rPr>
  </w:style>
  <w:style w:type="character" w:styleId="a5">
    <w:name w:val="Hyperlink"/>
    <w:basedOn w:val="a0"/>
    <w:uiPriority w:val="99"/>
    <w:unhideWhenUsed/>
    <w:rsid w:val="00946A37"/>
    <w:rPr>
      <w:color w:val="0000FF"/>
      <w:u w:val="single"/>
    </w:rPr>
  </w:style>
  <w:style w:type="character" w:customStyle="1" w:styleId="3Char">
    <w:name w:val="标题 3 Char"/>
    <w:basedOn w:val="a0"/>
    <w:link w:val="3"/>
    <w:uiPriority w:val="9"/>
    <w:rsid w:val="00CD1456"/>
    <w:rPr>
      <w:rFonts w:ascii="宋体" w:eastAsia="宋体" w:hAnsi="宋体" w:cs="宋体"/>
      <w:b/>
      <w:bCs/>
      <w:kern w:val="0"/>
      <w:sz w:val="27"/>
      <w:szCs w:val="27"/>
    </w:rPr>
  </w:style>
  <w:style w:type="character" w:customStyle="1" w:styleId="title-text">
    <w:name w:val="title-text"/>
    <w:basedOn w:val="a0"/>
    <w:rsid w:val="00CD1456"/>
  </w:style>
  <w:style w:type="character" w:customStyle="1" w:styleId="apple-converted-space">
    <w:name w:val="apple-converted-space"/>
    <w:basedOn w:val="a0"/>
    <w:rsid w:val="00CD1456"/>
  </w:style>
  <w:style w:type="character" w:customStyle="1" w:styleId="number">
    <w:name w:val="number"/>
    <w:basedOn w:val="a0"/>
    <w:rsid w:val="00CD1456"/>
  </w:style>
  <w:style w:type="paragraph" w:styleId="a6">
    <w:name w:val="header"/>
    <w:basedOn w:val="a"/>
    <w:link w:val="Char0"/>
    <w:uiPriority w:val="99"/>
    <w:unhideWhenUsed/>
    <w:rsid w:val="00B83E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83EA9"/>
    <w:rPr>
      <w:sz w:val="18"/>
      <w:szCs w:val="18"/>
    </w:rPr>
  </w:style>
  <w:style w:type="paragraph" w:styleId="a7">
    <w:name w:val="footer"/>
    <w:basedOn w:val="a"/>
    <w:link w:val="Char1"/>
    <w:uiPriority w:val="99"/>
    <w:unhideWhenUsed/>
    <w:rsid w:val="00B83EA9"/>
    <w:pPr>
      <w:tabs>
        <w:tab w:val="center" w:pos="4153"/>
        <w:tab w:val="right" w:pos="8306"/>
      </w:tabs>
      <w:snapToGrid w:val="0"/>
      <w:jc w:val="left"/>
    </w:pPr>
    <w:rPr>
      <w:sz w:val="18"/>
      <w:szCs w:val="18"/>
    </w:rPr>
  </w:style>
  <w:style w:type="character" w:customStyle="1" w:styleId="Char1">
    <w:name w:val="页脚 Char"/>
    <w:basedOn w:val="a0"/>
    <w:link w:val="a7"/>
    <w:uiPriority w:val="99"/>
    <w:rsid w:val="00B83EA9"/>
    <w:rPr>
      <w:sz w:val="18"/>
      <w:szCs w:val="18"/>
    </w:rPr>
  </w:style>
  <w:style w:type="character" w:styleId="a8">
    <w:name w:val="Strong"/>
    <w:basedOn w:val="a0"/>
    <w:uiPriority w:val="22"/>
    <w:qFormat/>
    <w:rsid w:val="00CB554B"/>
    <w:rPr>
      <w:b/>
      <w:bCs/>
    </w:rPr>
  </w:style>
  <w:style w:type="character" w:customStyle="1" w:styleId="1Char">
    <w:name w:val="标题 1 Char"/>
    <w:basedOn w:val="a0"/>
    <w:link w:val="1"/>
    <w:uiPriority w:val="9"/>
    <w:rsid w:val="00FC150B"/>
    <w:rPr>
      <w:b/>
      <w:bCs/>
      <w:kern w:val="44"/>
      <w:sz w:val="44"/>
      <w:szCs w:val="44"/>
    </w:rPr>
  </w:style>
  <w:style w:type="paragraph" w:styleId="TOC">
    <w:name w:val="TOC Heading"/>
    <w:basedOn w:val="1"/>
    <w:next w:val="a"/>
    <w:uiPriority w:val="39"/>
    <w:semiHidden/>
    <w:unhideWhenUsed/>
    <w:qFormat/>
    <w:rsid w:val="00FC150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E61043"/>
    <w:pPr>
      <w:tabs>
        <w:tab w:val="left" w:pos="840"/>
        <w:tab w:val="right" w:leader="dot" w:pos="8296"/>
      </w:tabs>
      <w:spacing w:line="360" w:lineRule="auto"/>
    </w:pPr>
    <w:rPr>
      <w:rFonts w:ascii="黑体" w:eastAsia="黑体" w:hAnsi="黑体"/>
      <w:b/>
      <w:noProof/>
      <w:sz w:val="28"/>
    </w:rPr>
  </w:style>
  <w:style w:type="paragraph" w:styleId="2">
    <w:name w:val="toc 2"/>
    <w:basedOn w:val="a"/>
    <w:next w:val="a"/>
    <w:autoRedefine/>
    <w:uiPriority w:val="39"/>
    <w:unhideWhenUsed/>
    <w:rsid w:val="00FC62AC"/>
    <w:pPr>
      <w:tabs>
        <w:tab w:val="right" w:leader="dot" w:pos="8296"/>
      </w:tabs>
      <w:ind w:leftChars="200" w:left="420"/>
    </w:pPr>
    <w:rPr>
      <w:b/>
      <w:noProof/>
      <w:sz w:val="24"/>
    </w:rPr>
  </w:style>
  <w:style w:type="paragraph" w:styleId="30">
    <w:name w:val="toc 3"/>
    <w:basedOn w:val="a"/>
    <w:next w:val="a"/>
    <w:autoRedefine/>
    <w:uiPriority w:val="39"/>
    <w:unhideWhenUsed/>
    <w:rsid w:val="00FC150B"/>
    <w:pPr>
      <w:ind w:leftChars="400" w:left="840"/>
    </w:pPr>
  </w:style>
  <w:style w:type="paragraph" w:styleId="a9">
    <w:name w:val="No Spacing"/>
    <w:uiPriority w:val="1"/>
    <w:qFormat/>
    <w:rsid w:val="005A4E1E"/>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D145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5B7"/>
    <w:pPr>
      <w:ind w:firstLineChars="200" w:firstLine="420"/>
    </w:pPr>
  </w:style>
  <w:style w:type="paragraph" w:styleId="a4">
    <w:name w:val="Balloon Text"/>
    <w:basedOn w:val="a"/>
    <w:link w:val="Char"/>
    <w:uiPriority w:val="99"/>
    <w:semiHidden/>
    <w:unhideWhenUsed/>
    <w:rsid w:val="00310FB0"/>
    <w:rPr>
      <w:sz w:val="18"/>
      <w:szCs w:val="18"/>
    </w:rPr>
  </w:style>
  <w:style w:type="character" w:customStyle="1" w:styleId="Char">
    <w:name w:val="批注框文本 Char"/>
    <w:basedOn w:val="a0"/>
    <w:link w:val="a4"/>
    <w:uiPriority w:val="99"/>
    <w:semiHidden/>
    <w:rsid w:val="00310FB0"/>
    <w:rPr>
      <w:sz w:val="18"/>
      <w:szCs w:val="18"/>
    </w:rPr>
  </w:style>
  <w:style w:type="character" w:styleId="a5">
    <w:name w:val="Hyperlink"/>
    <w:basedOn w:val="a0"/>
    <w:uiPriority w:val="99"/>
    <w:semiHidden/>
    <w:unhideWhenUsed/>
    <w:rsid w:val="00946A37"/>
    <w:rPr>
      <w:color w:val="0000FF"/>
      <w:u w:val="single"/>
    </w:rPr>
  </w:style>
  <w:style w:type="character" w:customStyle="1" w:styleId="3Char">
    <w:name w:val="标题 3 Char"/>
    <w:basedOn w:val="a0"/>
    <w:link w:val="3"/>
    <w:uiPriority w:val="9"/>
    <w:rsid w:val="00CD1456"/>
    <w:rPr>
      <w:rFonts w:ascii="宋体" w:eastAsia="宋体" w:hAnsi="宋体" w:cs="宋体"/>
      <w:b/>
      <w:bCs/>
      <w:kern w:val="0"/>
      <w:sz w:val="27"/>
      <w:szCs w:val="27"/>
    </w:rPr>
  </w:style>
  <w:style w:type="character" w:customStyle="1" w:styleId="title-text">
    <w:name w:val="title-text"/>
    <w:basedOn w:val="a0"/>
    <w:rsid w:val="00CD1456"/>
  </w:style>
  <w:style w:type="character" w:customStyle="1" w:styleId="apple-converted-space">
    <w:name w:val="apple-converted-space"/>
    <w:basedOn w:val="a0"/>
    <w:rsid w:val="00CD1456"/>
  </w:style>
  <w:style w:type="character" w:customStyle="1" w:styleId="number">
    <w:name w:val="number"/>
    <w:basedOn w:val="a0"/>
    <w:rsid w:val="00CD1456"/>
  </w:style>
  <w:style w:type="paragraph" w:styleId="a6">
    <w:name w:val="header"/>
    <w:basedOn w:val="a"/>
    <w:link w:val="Char0"/>
    <w:uiPriority w:val="99"/>
    <w:unhideWhenUsed/>
    <w:rsid w:val="00B83E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83EA9"/>
    <w:rPr>
      <w:sz w:val="18"/>
      <w:szCs w:val="18"/>
    </w:rPr>
  </w:style>
  <w:style w:type="paragraph" w:styleId="a7">
    <w:name w:val="footer"/>
    <w:basedOn w:val="a"/>
    <w:link w:val="Char1"/>
    <w:uiPriority w:val="99"/>
    <w:unhideWhenUsed/>
    <w:rsid w:val="00B83EA9"/>
    <w:pPr>
      <w:tabs>
        <w:tab w:val="center" w:pos="4153"/>
        <w:tab w:val="right" w:pos="8306"/>
      </w:tabs>
      <w:snapToGrid w:val="0"/>
      <w:jc w:val="left"/>
    </w:pPr>
    <w:rPr>
      <w:sz w:val="18"/>
      <w:szCs w:val="18"/>
    </w:rPr>
  </w:style>
  <w:style w:type="character" w:customStyle="1" w:styleId="Char1">
    <w:name w:val="页脚 Char"/>
    <w:basedOn w:val="a0"/>
    <w:link w:val="a7"/>
    <w:uiPriority w:val="99"/>
    <w:rsid w:val="00B83E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29665">
      <w:bodyDiv w:val="1"/>
      <w:marLeft w:val="0"/>
      <w:marRight w:val="0"/>
      <w:marTop w:val="0"/>
      <w:marBottom w:val="0"/>
      <w:divBdr>
        <w:top w:val="none" w:sz="0" w:space="0" w:color="auto"/>
        <w:left w:val="none" w:sz="0" w:space="0" w:color="auto"/>
        <w:bottom w:val="none" w:sz="0" w:space="0" w:color="auto"/>
        <w:right w:val="none" w:sz="0" w:space="0" w:color="auto"/>
      </w:divBdr>
      <w:divsChild>
        <w:div w:id="1621108925">
          <w:marLeft w:val="0"/>
          <w:marRight w:val="0"/>
          <w:marTop w:val="0"/>
          <w:marBottom w:val="161"/>
          <w:divBdr>
            <w:top w:val="none" w:sz="0" w:space="0" w:color="auto"/>
            <w:left w:val="none" w:sz="0" w:space="0" w:color="auto"/>
            <w:bottom w:val="none" w:sz="0" w:space="0" w:color="auto"/>
            <w:right w:val="none" w:sz="0" w:space="0" w:color="auto"/>
          </w:divBdr>
        </w:div>
        <w:div w:id="1578248653">
          <w:marLeft w:val="0"/>
          <w:marRight w:val="0"/>
          <w:marTop w:val="0"/>
          <w:marBottom w:val="161"/>
          <w:divBdr>
            <w:top w:val="none" w:sz="0" w:space="0" w:color="auto"/>
            <w:left w:val="none" w:sz="0" w:space="0" w:color="auto"/>
            <w:bottom w:val="none" w:sz="0" w:space="0" w:color="auto"/>
            <w:right w:val="none" w:sz="0" w:space="0" w:color="auto"/>
          </w:divBdr>
        </w:div>
      </w:divsChild>
    </w:div>
    <w:div w:id="1190535487">
      <w:bodyDiv w:val="1"/>
      <w:marLeft w:val="0"/>
      <w:marRight w:val="0"/>
      <w:marTop w:val="0"/>
      <w:marBottom w:val="0"/>
      <w:divBdr>
        <w:top w:val="none" w:sz="0" w:space="0" w:color="auto"/>
        <w:left w:val="none" w:sz="0" w:space="0" w:color="auto"/>
        <w:bottom w:val="none" w:sz="0" w:space="0" w:color="auto"/>
        <w:right w:val="none" w:sz="0" w:space="0" w:color="auto"/>
      </w:divBdr>
      <w:divsChild>
        <w:div w:id="535387985">
          <w:marLeft w:val="0"/>
          <w:marRight w:val="0"/>
          <w:marTop w:val="0"/>
          <w:marBottom w:val="225"/>
          <w:divBdr>
            <w:top w:val="none" w:sz="0" w:space="0" w:color="auto"/>
            <w:left w:val="none" w:sz="0" w:space="0" w:color="auto"/>
            <w:bottom w:val="none" w:sz="0" w:space="0" w:color="auto"/>
            <w:right w:val="none" w:sz="0" w:space="0" w:color="auto"/>
          </w:divBdr>
        </w:div>
        <w:div w:id="1047991146">
          <w:marLeft w:val="0"/>
          <w:marRight w:val="0"/>
          <w:marTop w:val="0"/>
          <w:marBottom w:val="225"/>
          <w:divBdr>
            <w:top w:val="none" w:sz="0" w:space="0" w:color="auto"/>
            <w:left w:val="none" w:sz="0" w:space="0" w:color="auto"/>
            <w:bottom w:val="none" w:sz="0" w:space="0" w:color="auto"/>
            <w:right w:val="none" w:sz="0" w:space="0" w:color="auto"/>
          </w:divBdr>
        </w:div>
        <w:div w:id="1635255475">
          <w:marLeft w:val="0"/>
          <w:marRight w:val="0"/>
          <w:marTop w:val="0"/>
          <w:marBottom w:val="225"/>
          <w:divBdr>
            <w:top w:val="none" w:sz="0" w:space="0" w:color="auto"/>
            <w:left w:val="none" w:sz="0" w:space="0" w:color="auto"/>
            <w:bottom w:val="none" w:sz="0" w:space="0" w:color="auto"/>
            <w:right w:val="none" w:sz="0" w:space="0" w:color="auto"/>
          </w:divBdr>
        </w:div>
      </w:divsChild>
    </w:div>
    <w:div w:id="1716813174">
      <w:bodyDiv w:val="1"/>
      <w:marLeft w:val="0"/>
      <w:marRight w:val="0"/>
      <w:marTop w:val="0"/>
      <w:marBottom w:val="0"/>
      <w:divBdr>
        <w:top w:val="none" w:sz="0" w:space="0" w:color="auto"/>
        <w:left w:val="none" w:sz="0" w:space="0" w:color="auto"/>
        <w:bottom w:val="none" w:sz="0" w:space="0" w:color="auto"/>
        <w:right w:val="none" w:sz="0" w:space="0" w:color="auto"/>
      </w:divBdr>
      <w:divsChild>
        <w:div w:id="786699247">
          <w:marLeft w:val="0"/>
          <w:marRight w:val="0"/>
          <w:marTop w:val="0"/>
          <w:marBottom w:val="161"/>
          <w:divBdr>
            <w:top w:val="none" w:sz="0" w:space="0" w:color="auto"/>
            <w:left w:val="none" w:sz="0" w:space="0" w:color="auto"/>
            <w:bottom w:val="none" w:sz="0" w:space="0" w:color="auto"/>
            <w:right w:val="none" w:sz="0" w:space="0" w:color="auto"/>
          </w:divBdr>
        </w:div>
        <w:div w:id="865291915">
          <w:marLeft w:val="0"/>
          <w:marRight w:val="0"/>
          <w:marTop w:val="0"/>
          <w:marBottom w:val="161"/>
          <w:divBdr>
            <w:top w:val="none" w:sz="0" w:space="0" w:color="auto"/>
            <w:left w:val="none" w:sz="0" w:space="0" w:color="auto"/>
            <w:bottom w:val="none" w:sz="0" w:space="0" w:color="auto"/>
            <w:right w:val="none" w:sz="0" w:space="0" w:color="auto"/>
          </w:divBdr>
        </w:div>
        <w:div w:id="1227649418">
          <w:marLeft w:val="0"/>
          <w:marRight w:val="0"/>
          <w:marTop w:val="0"/>
          <w:marBottom w:val="161"/>
          <w:divBdr>
            <w:top w:val="none" w:sz="0" w:space="0" w:color="auto"/>
            <w:left w:val="none" w:sz="0" w:space="0" w:color="auto"/>
            <w:bottom w:val="none" w:sz="0" w:space="0" w:color="auto"/>
            <w:right w:val="none" w:sz="0" w:space="0" w:color="auto"/>
          </w:divBdr>
        </w:div>
        <w:div w:id="1962027119">
          <w:marLeft w:val="0"/>
          <w:marRight w:val="0"/>
          <w:marTop w:val="0"/>
          <w:marBottom w:val="161"/>
          <w:divBdr>
            <w:top w:val="none" w:sz="0" w:space="0" w:color="auto"/>
            <w:left w:val="none" w:sz="0" w:space="0" w:color="auto"/>
            <w:bottom w:val="none" w:sz="0" w:space="0" w:color="auto"/>
            <w:right w:val="none" w:sz="0" w:space="0" w:color="auto"/>
          </w:divBdr>
        </w:div>
        <w:div w:id="1140920170">
          <w:marLeft w:val="0"/>
          <w:marRight w:val="0"/>
          <w:marTop w:val="0"/>
          <w:marBottom w:val="161"/>
          <w:divBdr>
            <w:top w:val="none" w:sz="0" w:space="0" w:color="auto"/>
            <w:left w:val="none" w:sz="0" w:space="0" w:color="auto"/>
            <w:bottom w:val="none" w:sz="0" w:space="0" w:color="auto"/>
            <w:right w:val="none" w:sz="0" w:space="0" w:color="auto"/>
          </w:divBdr>
        </w:div>
        <w:div w:id="1577858930">
          <w:marLeft w:val="0"/>
          <w:marRight w:val="0"/>
          <w:marTop w:val="0"/>
          <w:marBottom w:val="161"/>
          <w:divBdr>
            <w:top w:val="none" w:sz="0" w:space="0" w:color="auto"/>
            <w:left w:val="none" w:sz="0" w:space="0" w:color="auto"/>
            <w:bottom w:val="none" w:sz="0" w:space="0" w:color="auto"/>
            <w:right w:val="none" w:sz="0" w:space="0" w:color="auto"/>
          </w:divBdr>
        </w:div>
        <w:div w:id="866597213">
          <w:marLeft w:val="0"/>
          <w:marRight w:val="0"/>
          <w:marTop w:val="0"/>
          <w:marBottom w:val="161"/>
          <w:divBdr>
            <w:top w:val="none" w:sz="0" w:space="0" w:color="auto"/>
            <w:left w:val="none" w:sz="0" w:space="0" w:color="auto"/>
            <w:bottom w:val="none" w:sz="0" w:space="0" w:color="auto"/>
            <w:right w:val="none" w:sz="0" w:space="0" w:color="auto"/>
          </w:divBdr>
        </w:div>
        <w:div w:id="1024551173">
          <w:marLeft w:val="0"/>
          <w:marRight w:val="0"/>
          <w:marTop w:val="0"/>
          <w:marBottom w:val="161"/>
          <w:divBdr>
            <w:top w:val="none" w:sz="0" w:space="0" w:color="auto"/>
            <w:left w:val="none" w:sz="0" w:space="0" w:color="auto"/>
            <w:bottom w:val="none" w:sz="0" w:space="0" w:color="auto"/>
            <w:right w:val="none" w:sz="0" w:space="0" w:color="auto"/>
          </w:divBdr>
        </w:div>
        <w:div w:id="466316389">
          <w:marLeft w:val="0"/>
          <w:marRight w:val="0"/>
          <w:marTop w:val="0"/>
          <w:marBottom w:val="161"/>
          <w:divBdr>
            <w:top w:val="none" w:sz="0" w:space="0" w:color="auto"/>
            <w:left w:val="none" w:sz="0" w:space="0" w:color="auto"/>
            <w:bottom w:val="none" w:sz="0" w:space="0" w:color="auto"/>
            <w:right w:val="none" w:sz="0" w:space="0" w:color="auto"/>
          </w:divBdr>
        </w:div>
        <w:div w:id="349139738">
          <w:marLeft w:val="0"/>
          <w:marRight w:val="0"/>
          <w:marTop w:val="0"/>
          <w:marBottom w:val="161"/>
          <w:divBdr>
            <w:top w:val="none" w:sz="0" w:space="0" w:color="auto"/>
            <w:left w:val="none" w:sz="0" w:space="0" w:color="auto"/>
            <w:bottom w:val="none" w:sz="0" w:space="0" w:color="auto"/>
            <w:right w:val="none" w:sz="0" w:space="0" w:color="auto"/>
          </w:divBdr>
        </w:div>
        <w:div w:id="1536307330">
          <w:marLeft w:val="0"/>
          <w:marRight w:val="0"/>
          <w:marTop w:val="0"/>
          <w:marBottom w:val="161"/>
          <w:divBdr>
            <w:top w:val="none" w:sz="0" w:space="0" w:color="auto"/>
            <w:left w:val="none" w:sz="0" w:space="0" w:color="auto"/>
            <w:bottom w:val="none" w:sz="0" w:space="0" w:color="auto"/>
            <w:right w:val="none" w:sz="0" w:space="0" w:color="auto"/>
          </w:divBdr>
        </w:div>
        <w:div w:id="211507314">
          <w:marLeft w:val="0"/>
          <w:marRight w:val="0"/>
          <w:marTop w:val="0"/>
          <w:marBottom w:val="161"/>
          <w:divBdr>
            <w:top w:val="none" w:sz="0" w:space="0" w:color="auto"/>
            <w:left w:val="none" w:sz="0" w:space="0" w:color="auto"/>
            <w:bottom w:val="none" w:sz="0" w:space="0" w:color="auto"/>
            <w:right w:val="none" w:sz="0" w:space="0" w:color="auto"/>
          </w:divBdr>
        </w:div>
        <w:div w:id="914978640">
          <w:marLeft w:val="0"/>
          <w:marRight w:val="0"/>
          <w:marTop w:val="0"/>
          <w:marBottom w:val="161"/>
          <w:divBdr>
            <w:top w:val="none" w:sz="0" w:space="0" w:color="auto"/>
            <w:left w:val="none" w:sz="0" w:space="0" w:color="auto"/>
            <w:bottom w:val="none" w:sz="0" w:space="0" w:color="auto"/>
            <w:right w:val="none" w:sz="0" w:space="0" w:color="auto"/>
          </w:divBdr>
        </w:div>
      </w:divsChild>
    </w:div>
    <w:div w:id="1781870647">
      <w:bodyDiv w:val="1"/>
      <w:marLeft w:val="0"/>
      <w:marRight w:val="0"/>
      <w:marTop w:val="0"/>
      <w:marBottom w:val="0"/>
      <w:divBdr>
        <w:top w:val="none" w:sz="0" w:space="0" w:color="auto"/>
        <w:left w:val="none" w:sz="0" w:space="0" w:color="auto"/>
        <w:bottom w:val="none" w:sz="0" w:space="0" w:color="auto"/>
        <w:right w:val="none" w:sz="0" w:space="0" w:color="auto"/>
      </w:divBdr>
      <w:divsChild>
        <w:div w:id="32854172">
          <w:marLeft w:val="0"/>
          <w:marRight w:val="0"/>
          <w:marTop w:val="0"/>
          <w:marBottom w:val="225"/>
          <w:divBdr>
            <w:top w:val="none" w:sz="0" w:space="0" w:color="auto"/>
            <w:left w:val="none" w:sz="0" w:space="0" w:color="auto"/>
            <w:bottom w:val="none" w:sz="0" w:space="0" w:color="auto"/>
            <w:right w:val="none" w:sz="0" w:space="0" w:color="auto"/>
          </w:divBdr>
          <w:divsChild>
            <w:div w:id="1655377299">
              <w:marLeft w:val="0"/>
              <w:marRight w:val="0"/>
              <w:marTop w:val="0"/>
              <w:marBottom w:val="0"/>
              <w:divBdr>
                <w:top w:val="single" w:sz="6" w:space="0" w:color="E0E0E0"/>
                <w:left w:val="single" w:sz="6" w:space="0" w:color="E0E0E0"/>
                <w:bottom w:val="single" w:sz="6" w:space="0" w:color="E0E0E0"/>
                <w:right w:val="single" w:sz="6" w:space="0" w:color="E0E0E0"/>
              </w:divBdr>
            </w:div>
            <w:div w:id="1297027070">
              <w:marLeft w:val="0"/>
              <w:marRight w:val="0"/>
              <w:marTop w:val="0"/>
              <w:marBottom w:val="0"/>
              <w:divBdr>
                <w:top w:val="none" w:sz="0" w:space="6" w:color="auto"/>
                <w:left w:val="single" w:sz="6" w:space="5" w:color="E0E0E0"/>
                <w:bottom w:val="single" w:sz="6" w:space="6" w:color="E0E0E0"/>
                <w:right w:val="single" w:sz="6" w:space="5" w:color="E0E0E0"/>
              </w:divBdr>
            </w:div>
          </w:divsChild>
        </w:div>
        <w:div w:id="216745665">
          <w:marLeft w:val="0"/>
          <w:marRight w:val="0"/>
          <w:marTop w:val="0"/>
          <w:marBottom w:val="225"/>
          <w:divBdr>
            <w:top w:val="none" w:sz="0" w:space="0" w:color="auto"/>
            <w:left w:val="none" w:sz="0" w:space="0" w:color="auto"/>
            <w:bottom w:val="none" w:sz="0" w:space="0" w:color="auto"/>
            <w:right w:val="none" w:sz="0" w:space="0" w:color="auto"/>
          </w:divBdr>
        </w:div>
        <w:div w:id="1935700906">
          <w:marLeft w:val="0"/>
          <w:marRight w:val="0"/>
          <w:marTop w:val="0"/>
          <w:marBottom w:val="225"/>
          <w:divBdr>
            <w:top w:val="none" w:sz="0" w:space="0" w:color="auto"/>
            <w:left w:val="none" w:sz="0" w:space="0" w:color="auto"/>
            <w:bottom w:val="none" w:sz="0" w:space="0" w:color="auto"/>
            <w:right w:val="none" w:sz="0" w:space="0" w:color="auto"/>
          </w:divBdr>
        </w:div>
        <w:div w:id="1791850553">
          <w:marLeft w:val="0"/>
          <w:marRight w:val="0"/>
          <w:marTop w:val="0"/>
          <w:marBottom w:val="225"/>
          <w:divBdr>
            <w:top w:val="none" w:sz="0" w:space="0" w:color="auto"/>
            <w:left w:val="none" w:sz="0" w:space="0" w:color="auto"/>
            <w:bottom w:val="none" w:sz="0" w:space="0" w:color="auto"/>
            <w:right w:val="none" w:sz="0" w:space="0" w:color="auto"/>
          </w:divBdr>
        </w:div>
        <w:div w:id="1474980440">
          <w:marLeft w:val="0"/>
          <w:marRight w:val="0"/>
          <w:marTop w:val="0"/>
          <w:marBottom w:val="225"/>
          <w:divBdr>
            <w:top w:val="none" w:sz="0" w:space="0" w:color="auto"/>
            <w:left w:val="none" w:sz="0" w:space="0" w:color="auto"/>
            <w:bottom w:val="none" w:sz="0" w:space="0" w:color="auto"/>
            <w:right w:val="none" w:sz="0" w:space="0" w:color="auto"/>
          </w:divBdr>
        </w:div>
      </w:divsChild>
    </w:div>
    <w:div w:id="1791783259">
      <w:bodyDiv w:val="1"/>
      <w:marLeft w:val="0"/>
      <w:marRight w:val="0"/>
      <w:marTop w:val="0"/>
      <w:marBottom w:val="0"/>
      <w:divBdr>
        <w:top w:val="none" w:sz="0" w:space="0" w:color="auto"/>
        <w:left w:val="none" w:sz="0" w:space="0" w:color="auto"/>
        <w:bottom w:val="none" w:sz="0" w:space="0" w:color="auto"/>
        <w:right w:val="none" w:sz="0" w:space="0" w:color="auto"/>
      </w:divBdr>
      <w:divsChild>
        <w:div w:id="1600405738">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2621.htm" TargetMode="External"/><Relationship Id="rId18" Type="http://schemas.openxmlformats.org/officeDocument/2006/relationships/hyperlink" Target="http://baike.baidu.com/view/467641.htm" TargetMode="External"/><Relationship Id="rId26" Type="http://schemas.openxmlformats.org/officeDocument/2006/relationships/hyperlink" Target="http://baike.baidu.com/view/713565.htm" TargetMode="External"/><Relationship Id="rId39" Type="http://schemas.openxmlformats.org/officeDocument/2006/relationships/hyperlink" Target="http://baike.baidu.com/view/939566.htm" TargetMode="External"/><Relationship Id="rId21" Type="http://schemas.openxmlformats.org/officeDocument/2006/relationships/hyperlink" Target="http://baike.baidu.com/subview/94765/13092636.htm" TargetMode="External"/><Relationship Id="rId34" Type="http://schemas.openxmlformats.org/officeDocument/2006/relationships/hyperlink" Target="http://www.zhlzw.com/lz/List_175.html" TargetMode="External"/><Relationship Id="rId42" Type="http://schemas.openxmlformats.org/officeDocument/2006/relationships/hyperlink" Target="http://baike.baidu.com/subview/603255/5131888.htm" TargetMode="External"/><Relationship Id="rId47" Type="http://schemas.openxmlformats.org/officeDocument/2006/relationships/hyperlink" Target="http://baike.baidu.com/view/809116.htm" TargetMode="External"/><Relationship Id="rId50" Type="http://schemas.openxmlformats.org/officeDocument/2006/relationships/hyperlink" Target="http://baike.baidu.com/view/1229580.htm" TargetMode="External"/><Relationship Id="rId55" Type="http://schemas.openxmlformats.org/officeDocument/2006/relationships/hyperlink" Target="http://baike.baidu.com/view/162851.htm" TargetMode="External"/><Relationship Id="rId7" Type="http://schemas.openxmlformats.org/officeDocument/2006/relationships/footnotes" Target="footnotes.xml"/><Relationship Id="rId12" Type="http://schemas.openxmlformats.org/officeDocument/2006/relationships/hyperlink" Target="http://baike.baidu.com/view/4160404.htm" TargetMode="External"/><Relationship Id="rId17" Type="http://schemas.openxmlformats.org/officeDocument/2006/relationships/hyperlink" Target="http://baike.baidu.com/view/11206491.htm" TargetMode="External"/><Relationship Id="rId25" Type="http://schemas.openxmlformats.org/officeDocument/2006/relationships/hyperlink" Target="http://baike.baidu.com/item/%E4%B8%AD%E5%9B%BD%E5%85%B1%E4%BA%A7%E5%85%9A%E7%AC%AC%E5%8D%81%E5%85%AB%E5%B1%8A%E4%B8%AD%E5%A4%AE%E5%A7%94%E5%91%98%E4%BC%9A%E7%AC%AC%E4%BA%94%E6%AC%A1%E5%85%A8%E4%BD%93%E4%BC%9A%E8%AE%AE%E5%85%AC%E6%8A%A5" TargetMode="External"/><Relationship Id="rId33" Type="http://schemas.openxmlformats.org/officeDocument/2006/relationships/hyperlink" Target="http://baike.baidu.com/view/12372339.htm" TargetMode="External"/><Relationship Id="rId38" Type="http://schemas.openxmlformats.org/officeDocument/2006/relationships/hyperlink" Target="http://baike.baidu.com/subview/48078/5062559.htm" TargetMode="External"/><Relationship Id="rId46" Type="http://schemas.openxmlformats.org/officeDocument/2006/relationships/hyperlink" Target="http://baike.baidu.com/view/98687.ht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ike.baidu.com/view/27362.htm" TargetMode="External"/><Relationship Id="rId20" Type="http://schemas.openxmlformats.org/officeDocument/2006/relationships/hyperlink" Target="http://baike.baidu.com/view/50940.htm" TargetMode="External"/><Relationship Id="rId29" Type="http://schemas.openxmlformats.org/officeDocument/2006/relationships/hyperlink" Target="http://baike.baidu.com/view/9713489.htm" TargetMode="External"/><Relationship Id="rId41" Type="http://schemas.openxmlformats.org/officeDocument/2006/relationships/hyperlink" Target="http://baike.baidu.com/view/668178.htm" TargetMode="External"/><Relationship Id="rId54" Type="http://schemas.openxmlformats.org/officeDocument/2006/relationships/hyperlink" Target="http://baike.baidu.com/view/252442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3758916.htm" TargetMode="External"/><Relationship Id="rId24" Type="http://schemas.openxmlformats.org/officeDocument/2006/relationships/hyperlink" Target="http://baike.baidu.com/item/%E4%B8%AD%E5%85%B1%E4%B8%AD%E5%A4%AE%E5%85%B3%E4%BA%8E%E5%88%B6%E5%AE%9A%E5%9B%BD%E6%B0%91%E7%BB%8F%E6%B5%8E%E5%92%8C%E7%A4%BE%E4%BC%9A%E5%8F%91%E5%B1%95%E7%AC%AC%E5%8D%81%E4%B8%89%E4%B8%AA%E4%BA%94%E5%B9%B4%E8%A7%84%E5%88%92%E7%9A%84%E5%BB%BA%E8%AE%AE" TargetMode="External"/><Relationship Id="rId32" Type="http://schemas.openxmlformats.org/officeDocument/2006/relationships/hyperlink" Target="http://baike.baidu.com/item/%E5%85%B3%E4%BA%8E%E5%9C%A8%E5%8E%BF%E5%A4%84%E7%BA%A7%E4%BB%A5%E4%B8%8A%E9%A2%86%E5%AF%BC%E5%B9%B2%E9%83%A8%E4%B8%AD%E5%BC%80%E5%B1%95%E2%80%9C%E4%B8%89%E4%B8%A5%E4%B8%89%E5%AE%9E%E2%80%9D%E4%B8%93%E9%A2%98%E6%95%99%E8%82%B2%E6%96%B9%E6%A1%88" TargetMode="External"/><Relationship Id="rId37" Type="http://schemas.openxmlformats.org/officeDocument/2006/relationships/hyperlink" Target="http://baike.baidu.com/subview/15579/5001063.htm" TargetMode="External"/><Relationship Id="rId40" Type="http://schemas.openxmlformats.org/officeDocument/2006/relationships/hyperlink" Target="http://baike.baidu.com/view/436877.htm" TargetMode="External"/><Relationship Id="rId45" Type="http://schemas.openxmlformats.org/officeDocument/2006/relationships/hyperlink" Target="http://baike.baidu.com/view/838323.htm" TargetMode="External"/><Relationship Id="rId53" Type="http://schemas.openxmlformats.org/officeDocument/2006/relationships/hyperlink" Target="http://baike.baidu.com/view/5383394.htm"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aike.baidu.com/view/27362.htm" TargetMode="External"/><Relationship Id="rId23" Type="http://schemas.openxmlformats.org/officeDocument/2006/relationships/hyperlink" Target="http://baike.baidu.com/view/467641.htm" TargetMode="External"/><Relationship Id="rId28" Type="http://schemas.openxmlformats.org/officeDocument/2006/relationships/hyperlink" Target="http://baike.baidu.com/view/2059649.htm" TargetMode="External"/><Relationship Id="rId36" Type="http://schemas.openxmlformats.org/officeDocument/2006/relationships/hyperlink" Target="http://baike.baidu.com/view/266381.htm" TargetMode="External"/><Relationship Id="rId49" Type="http://schemas.openxmlformats.org/officeDocument/2006/relationships/hyperlink" Target="http://baike.baidu.com/subview/709473/9853690.htm" TargetMode="External"/><Relationship Id="rId57" Type="http://schemas.openxmlformats.org/officeDocument/2006/relationships/hyperlink" Target="http://baike.baidu.com/view/791185.htm" TargetMode="External"/><Relationship Id="rId10" Type="http://schemas.openxmlformats.org/officeDocument/2006/relationships/hyperlink" Target="http://baike.baidu.com/view/1256.htm" TargetMode="External"/><Relationship Id="rId19" Type="http://schemas.openxmlformats.org/officeDocument/2006/relationships/hyperlink" Target="http://baike.baidu.com/view/14403215.htm" TargetMode="External"/><Relationship Id="rId31" Type="http://schemas.openxmlformats.org/officeDocument/2006/relationships/hyperlink" Target="http://baike.baidu.com/view/12372339.htm" TargetMode="External"/><Relationship Id="rId44" Type="http://schemas.openxmlformats.org/officeDocument/2006/relationships/hyperlink" Target="http://baike.baidu.com/view/87198.htm" TargetMode="External"/><Relationship Id="rId52" Type="http://schemas.openxmlformats.org/officeDocument/2006/relationships/hyperlink" Target="http://baike.baidu.com/view/1199859.htm"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aike.baidu.com/view/1893.htm" TargetMode="External"/><Relationship Id="rId14" Type="http://schemas.openxmlformats.org/officeDocument/2006/relationships/hyperlink" Target="http://baike.baidu.com/view/56077.htm" TargetMode="External"/><Relationship Id="rId22" Type="http://schemas.openxmlformats.org/officeDocument/2006/relationships/hyperlink" Target="http://baike.baidu.com/view/15130460.htm" TargetMode="External"/><Relationship Id="rId27" Type="http://schemas.openxmlformats.org/officeDocument/2006/relationships/hyperlink" Target="http://baike.baidu.com/view/103382.htm" TargetMode="External"/><Relationship Id="rId30" Type="http://schemas.openxmlformats.org/officeDocument/2006/relationships/hyperlink" Target="http://baike.baidu.com/view/27362.htm" TargetMode="External"/><Relationship Id="rId35" Type="http://schemas.openxmlformats.org/officeDocument/2006/relationships/hyperlink" Target="http://www.zhlzw.com/lz/List_175.html" TargetMode="External"/><Relationship Id="rId43" Type="http://schemas.openxmlformats.org/officeDocument/2006/relationships/hyperlink" Target="http://baike.baidu.com/view/78391.htm" TargetMode="External"/><Relationship Id="rId48" Type="http://schemas.openxmlformats.org/officeDocument/2006/relationships/hyperlink" Target="http://baike.baidu.com/view/18787.htm" TargetMode="External"/><Relationship Id="rId56" Type="http://schemas.openxmlformats.org/officeDocument/2006/relationships/hyperlink" Target="http://baike.baidu.com/view/829730.htm" TargetMode="External"/><Relationship Id="rId8" Type="http://schemas.openxmlformats.org/officeDocument/2006/relationships/endnotes" Target="endnotes.xml"/><Relationship Id="rId51" Type="http://schemas.openxmlformats.org/officeDocument/2006/relationships/hyperlink" Target="http://baike.baidu.com/view/401893.htm"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C69AA-D2D2-4A79-AA9A-B6542DE2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2176</Words>
  <Characters>12407</Characters>
  <Application>Microsoft Office Word</Application>
  <DocSecurity>0</DocSecurity>
  <Lines>103</Lines>
  <Paragraphs>29</Paragraphs>
  <ScaleCrop>false</ScaleCrop>
  <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dangxiao</dc:creator>
  <cp:lastModifiedBy>dangxiao</cp:lastModifiedBy>
  <cp:revision>7</cp:revision>
  <cp:lastPrinted>2016-02-16T02:32:00Z</cp:lastPrinted>
  <dcterms:created xsi:type="dcterms:W3CDTF">2016-02-15T09:40:00Z</dcterms:created>
  <dcterms:modified xsi:type="dcterms:W3CDTF">2016-02-16T02:35:00Z</dcterms:modified>
</cp:coreProperties>
</file>